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7" w:type="pct"/>
        <w:tblBorders>
          <w:top w:val="single" w:sz="2" w:space="0" w:color="969696"/>
          <w:left w:val="single" w:sz="2" w:space="0" w:color="969696"/>
          <w:bottom w:val="single" w:sz="2" w:space="0" w:color="969696"/>
          <w:right w:val="single" w:sz="2" w:space="0" w:color="969696"/>
          <w:insideH w:val="single" w:sz="2" w:space="0" w:color="969696"/>
        </w:tblBorders>
        <w:shd w:val="clear" w:color="auto" w:fill="262626" w:themeFill="text1" w:themeFillTint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7915"/>
        <w:gridCol w:w="718"/>
      </w:tblGrid>
      <w:tr w:rsidR="00833B0B" w14:paraId="4B114803" w14:textId="77777777" w:rsidTr="00EA1985">
        <w:trPr>
          <w:trHeight w:val="432"/>
        </w:trPr>
        <w:tc>
          <w:tcPr>
            <w:tcW w:w="384" w:type="pct"/>
            <w:tcBorders>
              <w:top w:val="single" w:sz="2" w:space="0" w:color="969696"/>
              <w:left w:val="single" w:sz="2" w:space="0" w:color="969696"/>
              <w:bottom w:val="nil"/>
              <w:right w:val="nil"/>
            </w:tcBorders>
            <w:shd w:val="clear" w:color="auto" w:fill="262626" w:themeFill="text1" w:themeFillTint="D9"/>
          </w:tcPr>
          <w:p w14:paraId="5B33F5A7" w14:textId="77777777" w:rsidR="00833B0B" w:rsidRDefault="00833B0B" w:rsidP="00A86A09"/>
        </w:tc>
        <w:tc>
          <w:tcPr>
            <w:tcW w:w="4232" w:type="pct"/>
            <w:tcBorders>
              <w:top w:val="single" w:sz="2" w:space="0" w:color="969696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  <w:hideMark/>
          </w:tcPr>
          <w:p w14:paraId="7363EF37" w14:textId="091DEAA0" w:rsidR="00833B0B" w:rsidRDefault="009C3DAC" w:rsidP="006D5F74">
            <w:pPr>
              <w:pStyle w:val="ATAModuleTitle"/>
            </w:pPr>
            <w:r>
              <w:t>Guide pratique 5.7 : Syst</w:t>
            </w:r>
            <w:r w:rsidR="00B56618">
              <w:t>È</w:t>
            </w:r>
            <w:r>
              <w:t>me d'</w:t>
            </w:r>
            <w:r w:rsidR="00B56618">
              <w:t>É</w:t>
            </w:r>
            <w:r>
              <w:t>valuation de performance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  <w:hideMark/>
          </w:tcPr>
          <w:p w14:paraId="5BDD123B" w14:textId="77777777" w:rsidR="00833B0B" w:rsidRDefault="00833B0B" w:rsidP="00EA1985"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27F0E1F4" wp14:editId="48D4EF06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-3175</wp:posOffset>
                  </wp:positionV>
                  <wp:extent cx="269875" cy="27432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lus1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104681D" w14:textId="77777777" w:rsidR="00833B0B" w:rsidRDefault="00833B0B" w:rsidP="00833B0B"/>
    <w:p w14:paraId="5A0EB65A" w14:textId="6F3C7325" w:rsidR="00576899" w:rsidRDefault="006D5F74" w:rsidP="006D5F74">
      <w:pPr>
        <w:pStyle w:val="ATABody"/>
        <w:ind w:left="1980" w:hanging="1980"/>
      </w:pPr>
      <w:r>
        <w:t>But :</w:t>
      </w:r>
      <w:r>
        <w:tab/>
        <w:t>Se familiariser avec un outil informel et rapide qui permet à l’officier traitant d’identifier les points forts et les points faibles de la source humaine.</w:t>
      </w:r>
    </w:p>
    <w:p w14:paraId="3D7A66B8" w14:textId="77777777" w:rsidR="006D5F74" w:rsidRDefault="006D5F74" w:rsidP="006D5F74">
      <w:pPr>
        <w:pStyle w:val="ATABody"/>
        <w:rPr>
          <w:rFonts w:asciiTheme="majorHAnsi" w:hAnsiTheme="majorHAnsi" w:cs="Arial"/>
        </w:rPr>
      </w:pPr>
    </w:p>
    <w:p w14:paraId="546A0B9A" w14:textId="52F90BBA" w:rsidR="006D5F74" w:rsidRDefault="006D5F74" w:rsidP="29788766">
      <w:pPr>
        <w:pStyle w:val="ATAHeadingLevel2"/>
        <w:spacing w:before="240" w:after="120"/>
        <w:rPr>
          <w:rFonts w:asciiTheme="majorHAnsi" w:hAnsiTheme="majorHAnsi" w:cs="Arial"/>
        </w:rPr>
      </w:pPr>
      <w:r w:rsidRPr="29788766">
        <w:rPr>
          <w:rFonts w:asciiTheme="majorHAnsi" w:hAnsiTheme="majorHAnsi"/>
        </w:rPr>
        <w:t>Système d'évaluation de performance pour les sources humaines confidentielles</w:t>
      </w:r>
    </w:p>
    <w:p w14:paraId="034BF6E7" w14:textId="77777777" w:rsidR="006D5F74" w:rsidRDefault="006D5F74" w:rsidP="006D5F74">
      <w:pPr>
        <w:pStyle w:val="ATABody"/>
      </w:pPr>
    </w:p>
    <w:tbl>
      <w:tblPr>
        <w:tblStyle w:val="TableGrid"/>
        <w:tblW w:w="6500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654"/>
        <w:gridCol w:w="363"/>
        <w:gridCol w:w="1350"/>
        <w:gridCol w:w="368"/>
        <w:gridCol w:w="1575"/>
        <w:gridCol w:w="365"/>
        <w:gridCol w:w="825"/>
      </w:tblGrid>
      <w:tr w:rsidR="006D5F74" w:rsidRPr="006D5F74" w14:paraId="0FA20CE5" w14:textId="77777777" w:rsidTr="29788766">
        <w:trPr>
          <w:jc w:val="center"/>
        </w:trPr>
        <w:tc>
          <w:tcPr>
            <w:tcW w:w="1654" w:type="dxa"/>
            <w:shd w:val="clear" w:color="auto" w:fill="E6E6E6"/>
          </w:tcPr>
          <w:p w14:paraId="5F16CF0C" w14:textId="4EA81D0B" w:rsidR="006D5F74" w:rsidRPr="006D5F74" w:rsidRDefault="006D5F74" w:rsidP="006D5F74">
            <w:pPr>
              <w:pStyle w:val="ATABody"/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364" w:type="dxa"/>
            <w:shd w:val="clear" w:color="auto" w:fill="E6E6E6"/>
          </w:tcPr>
          <w:p w14:paraId="0911EE08" w14:textId="226F1B0B" w:rsidR="006D5F74" w:rsidRPr="006D5F74" w:rsidRDefault="006D5F74" w:rsidP="006D5F74">
            <w:pPr>
              <w:pStyle w:val="ATABody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350" w:type="dxa"/>
            <w:shd w:val="clear" w:color="auto" w:fill="E6E6E6"/>
          </w:tcPr>
          <w:p w14:paraId="0FE56740" w14:textId="1B6D4BFE" w:rsidR="006D5F74" w:rsidRPr="006D5F74" w:rsidRDefault="006D5F74" w:rsidP="006D5F74">
            <w:pPr>
              <w:pStyle w:val="ATABody"/>
              <w:rPr>
                <w:b/>
              </w:rPr>
            </w:pPr>
            <w:r>
              <w:rPr>
                <w:b/>
              </w:rPr>
              <w:t>Aptitude</w:t>
            </w:r>
          </w:p>
        </w:tc>
        <w:tc>
          <w:tcPr>
            <w:tcW w:w="368" w:type="dxa"/>
            <w:shd w:val="clear" w:color="auto" w:fill="E6E6E6"/>
          </w:tcPr>
          <w:p w14:paraId="753FFB61" w14:textId="77777777" w:rsidR="006D5F74" w:rsidRPr="006D5F74" w:rsidRDefault="006D5F74" w:rsidP="006D5F74">
            <w:pPr>
              <w:pStyle w:val="ATABody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75" w:type="dxa"/>
            <w:shd w:val="clear" w:color="auto" w:fill="E6E6E6"/>
          </w:tcPr>
          <w:p w14:paraId="54FECE08" w14:textId="77777777" w:rsidR="006D5F74" w:rsidRPr="006D5F74" w:rsidRDefault="006D5F74" w:rsidP="006D5F74">
            <w:pPr>
              <w:pStyle w:val="ATABody"/>
              <w:rPr>
                <w:b/>
              </w:rPr>
            </w:pPr>
            <w:r>
              <w:rPr>
                <w:b/>
              </w:rPr>
              <w:t>Motivation</w:t>
            </w:r>
          </w:p>
        </w:tc>
        <w:tc>
          <w:tcPr>
            <w:tcW w:w="364" w:type="dxa"/>
            <w:shd w:val="clear" w:color="auto" w:fill="E6E6E6"/>
          </w:tcPr>
          <w:p w14:paraId="4E32E751" w14:textId="11E0E32C" w:rsidR="006D5F74" w:rsidRPr="006D5F74" w:rsidRDefault="006D5F74" w:rsidP="006D5F74">
            <w:pPr>
              <w:pStyle w:val="ATABody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5" w:type="dxa"/>
            <w:shd w:val="clear" w:color="auto" w:fill="E6E6E6"/>
          </w:tcPr>
          <w:p w14:paraId="6EB6BA85" w14:textId="7B77D32A" w:rsidR="006D5F74" w:rsidRPr="006D5F74" w:rsidRDefault="006D5F74" w:rsidP="006D5F74">
            <w:pPr>
              <w:pStyle w:val="ATABody"/>
              <w:rPr>
                <w:b/>
              </w:rPr>
            </w:pPr>
            <w:r>
              <w:rPr>
                <w:b/>
              </w:rPr>
              <w:t>Rôle</w:t>
            </w:r>
          </w:p>
        </w:tc>
      </w:tr>
      <w:tr w:rsidR="006D5F74" w14:paraId="62478F35" w14:textId="77777777" w:rsidTr="29788766">
        <w:trPr>
          <w:trHeight w:val="300"/>
          <w:jc w:val="center"/>
        </w:trPr>
        <w:tc>
          <w:tcPr>
            <w:tcW w:w="1654" w:type="dxa"/>
            <w:shd w:val="clear" w:color="auto" w:fill="E6E6E6"/>
          </w:tcPr>
          <w:p w14:paraId="791F2EB1" w14:textId="6E4DC4D5" w:rsidR="006D5F74" w:rsidRDefault="006D5F74" w:rsidP="006D5F74">
            <w:pPr>
              <w:pStyle w:val="ATABody"/>
            </w:pPr>
            <w:r>
              <w:t>1 000</w:t>
            </w:r>
          </w:p>
        </w:tc>
        <w:tc>
          <w:tcPr>
            <w:tcW w:w="364" w:type="dxa"/>
            <w:shd w:val="clear" w:color="auto" w:fill="E6E6E6"/>
          </w:tcPr>
          <w:p w14:paraId="3C4F4379" w14:textId="388524C1" w:rsidR="006D5F74" w:rsidRDefault="006D5F74" w:rsidP="006D5F74">
            <w:pPr>
              <w:pStyle w:val="ATABody"/>
            </w:pPr>
            <w:r>
              <w:t>=</w:t>
            </w:r>
          </w:p>
        </w:tc>
        <w:tc>
          <w:tcPr>
            <w:tcW w:w="1350" w:type="dxa"/>
            <w:shd w:val="clear" w:color="auto" w:fill="E6E6E6"/>
          </w:tcPr>
          <w:p w14:paraId="47DC4682" w14:textId="66DFBFE0" w:rsidR="006D5F74" w:rsidRDefault="006D5F74" w:rsidP="006D5F74">
            <w:pPr>
              <w:pStyle w:val="ATABody"/>
            </w:pPr>
            <w:r>
              <w:t>10</w:t>
            </w:r>
          </w:p>
        </w:tc>
        <w:tc>
          <w:tcPr>
            <w:tcW w:w="368" w:type="dxa"/>
            <w:shd w:val="clear" w:color="auto" w:fill="E6E6E6"/>
          </w:tcPr>
          <w:p w14:paraId="6889C2FD" w14:textId="533216CD" w:rsidR="006D5F74" w:rsidRDefault="006D5F74" w:rsidP="006D5F74">
            <w:pPr>
              <w:pStyle w:val="ATABody"/>
            </w:pPr>
            <w:r>
              <w:t>X</w:t>
            </w:r>
          </w:p>
        </w:tc>
        <w:tc>
          <w:tcPr>
            <w:tcW w:w="1575" w:type="dxa"/>
            <w:shd w:val="clear" w:color="auto" w:fill="E6E6E6"/>
          </w:tcPr>
          <w:p w14:paraId="080A54FB" w14:textId="43A1A67E" w:rsidR="006D5F74" w:rsidRDefault="006D5F74" w:rsidP="006D5F74">
            <w:pPr>
              <w:pStyle w:val="ATABody"/>
            </w:pPr>
            <w:r>
              <w:t>10</w:t>
            </w:r>
          </w:p>
        </w:tc>
        <w:tc>
          <w:tcPr>
            <w:tcW w:w="364" w:type="dxa"/>
            <w:shd w:val="clear" w:color="auto" w:fill="E6E6E6"/>
          </w:tcPr>
          <w:p w14:paraId="0F6AD856" w14:textId="6340492E" w:rsidR="006D5F74" w:rsidRDefault="006D5F74" w:rsidP="006D5F74">
            <w:pPr>
              <w:pStyle w:val="ATABody"/>
            </w:pPr>
            <w:r>
              <w:t>X</w:t>
            </w:r>
          </w:p>
        </w:tc>
        <w:tc>
          <w:tcPr>
            <w:tcW w:w="825" w:type="dxa"/>
            <w:shd w:val="clear" w:color="auto" w:fill="E6E6E6"/>
          </w:tcPr>
          <w:p w14:paraId="10FA02BC" w14:textId="3444553C" w:rsidR="006D5F74" w:rsidRDefault="006D5F74" w:rsidP="006D5F74">
            <w:pPr>
              <w:pStyle w:val="ATABody"/>
            </w:pPr>
            <w:r>
              <w:t>10</w:t>
            </w:r>
          </w:p>
        </w:tc>
      </w:tr>
    </w:tbl>
    <w:p w14:paraId="2B668884" w14:textId="77777777" w:rsidR="006D5F74" w:rsidRDefault="006D5F74" w:rsidP="006D5F74">
      <w:pPr>
        <w:pStyle w:val="ATABody"/>
        <w:tabs>
          <w:tab w:val="left" w:pos="360"/>
        </w:tabs>
        <w:rPr>
          <w:rFonts w:asciiTheme="majorHAnsi" w:hAnsiTheme="majorHAnsi" w:cs="Arial"/>
        </w:rPr>
      </w:pPr>
    </w:p>
    <w:p w14:paraId="3C86AB60" w14:textId="77777777" w:rsidR="006D5F74" w:rsidRPr="00E4300D" w:rsidRDefault="006D5F74" w:rsidP="006D5F74">
      <w:pPr>
        <w:pStyle w:val="ATABody"/>
        <w:tabs>
          <w:tab w:val="left" w:pos="360"/>
        </w:tabs>
        <w:rPr>
          <w:rFonts w:asciiTheme="majorHAnsi" w:hAnsiTheme="majorHAnsi" w:cs="Arial"/>
        </w:rPr>
      </w:pPr>
    </w:p>
    <w:p w14:paraId="0BA0C4C0" w14:textId="6AA11063" w:rsidR="006D5F74" w:rsidRDefault="006D5F74" w:rsidP="006D5F74">
      <w:pPr>
        <w:pStyle w:val="ATABody"/>
        <w:numPr>
          <w:ilvl w:val="0"/>
          <w:numId w:val="7"/>
        </w:numPr>
        <w:tabs>
          <w:tab w:val="left" w:pos="360"/>
        </w:tabs>
        <w:ind w:left="360"/>
        <w:rPr>
          <w:rFonts w:asciiTheme="majorHAnsi" w:hAnsiTheme="majorHAnsi" w:cs="Arial"/>
        </w:rPr>
      </w:pPr>
      <w:r>
        <w:rPr>
          <w:rFonts w:asciiTheme="majorHAnsi" w:hAnsiTheme="majorHAnsi"/>
        </w:rPr>
        <w:t xml:space="preserve">L’officier traitant note la source humaine sur une échelle de 0 à 10 (10 étant la note parfaite). </w:t>
      </w:r>
    </w:p>
    <w:p w14:paraId="3FFE88B8" w14:textId="5BD82205" w:rsidR="006D5F74" w:rsidRDefault="006D5F74" w:rsidP="006D5F74">
      <w:pPr>
        <w:pStyle w:val="ATABody"/>
        <w:numPr>
          <w:ilvl w:val="0"/>
          <w:numId w:val="7"/>
        </w:numPr>
        <w:tabs>
          <w:tab w:val="left" w:pos="360"/>
        </w:tabs>
        <w:ind w:left="360"/>
        <w:rPr>
          <w:rFonts w:asciiTheme="majorHAnsi" w:hAnsiTheme="majorHAnsi" w:cs="Arial"/>
        </w:rPr>
      </w:pPr>
      <w:r>
        <w:rPr>
          <w:rFonts w:asciiTheme="majorHAnsi" w:hAnsiTheme="majorHAnsi"/>
        </w:rPr>
        <w:t>Par exemple : si la source humaine obtient le plus haut score d’aptitude (10), qu’elle est extrêmement motivée (10) et qu’elle a joué son rôle à la perfection, elle obtient alors une note globale de 1000 – ce qui correspond à une note parfaite dans toutes les catégories.</w:t>
      </w:r>
    </w:p>
    <w:p w14:paraId="4D3D397B" w14:textId="52586FD7" w:rsidR="006D5F74" w:rsidRDefault="006D5F74" w:rsidP="006D5F74">
      <w:pPr>
        <w:pStyle w:val="ATABody"/>
        <w:numPr>
          <w:ilvl w:val="0"/>
          <w:numId w:val="9"/>
        </w:numPr>
        <w:rPr>
          <w:rFonts w:asciiTheme="majorHAnsi" w:hAnsiTheme="majorHAnsi" w:cs="Arial"/>
        </w:rPr>
      </w:pPr>
      <w:r>
        <w:rPr>
          <w:rFonts w:asciiTheme="majorHAnsi" w:hAnsiTheme="majorHAnsi"/>
          <w:i/>
        </w:rPr>
        <w:t>Aptitude</w:t>
      </w:r>
      <w:r>
        <w:rPr>
          <w:rFonts w:asciiTheme="majorHAnsi" w:hAnsiTheme="majorHAnsi"/>
        </w:rPr>
        <w:t xml:space="preserve"> fait référence à la capacité de la source humaine à effectuer la tâche qui lui est attribuée. </w:t>
      </w:r>
    </w:p>
    <w:p w14:paraId="726205BD" w14:textId="77777777" w:rsidR="006D5F74" w:rsidRDefault="006D5F74" w:rsidP="006D5F74">
      <w:pPr>
        <w:pStyle w:val="ATABody"/>
        <w:numPr>
          <w:ilvl w:val="0"/>
          <w:numId w:val="10"/>
        </w:numPr>
        <w:rPr>
          <w:rFonts w:asciiTheme="majorHAnsi" w:hAnsiTheme="majorHAnsi" w:cs="Arial"/>
        </w:rPr>
      </w:pPr>
      <w:r>
        <w:rPr>
          <w:rFonts w:asciiTheme="majorHAnsi" w:hAnsiTheme="majorHAnsi"/>
        </w:rPr>
        <w:t xml:space="preserve">La source s'est-elle comment s’y prendre ou connaît-elle les personnes sur lesquelles on lui demande de fournir des informations ? </w:t>
      </w:r>
    </w:p>
    <w:p w14:paraId="6B8195FE" w14:textId="77777777" w:rsidR="006D5F74" w:rsidRDefault="006D5F74" w:rsidP="006D5F74">
      <w:pPr>
        <w:pStyle w:val="ATABody"/>
        <w:numPr>
          <w:ilvl w:val="0"/>
          <w:numId w:val="10"/>
        </w:numPr>
        <w:rPr>
          <w:rFonts w:asciiTheme="majorHAnsi" w:hAnsiTheme="majorHAnsi" w:cs="Arial"/>
        </w:rPr>
      </w:pPr>
      <w:r>
        <w:rPr>
          <w:rFonts w:asciiTheme="majorHAnsi" w:hAnsiTheme="majorHAnsi"/>
        </w:rPr>
        <w:t xml:space="preserve">La source a-t-elle accès aux informations qu’on lui demande de se procurer ? </w:t>
      </w:r>
    </w:p>
    <w:p w14:paraId="753A2A3A" w14:textId="77777777" w:rsidR="006D5F74" w:rsidRDefault="006D5F74" w:rsidP="006D5F74">
      <w:pPr>
        <w:pStyle w:val="ATABody"/>
        <w:numPr>
          <w:ilvl w:val="0"/>
          <w:numId w:val="10"/>
        </w:numPr>
        <w:rPr>
          <w:rFonts w:asciiTheme="majorHAnsi" w:hAnsiTheme="majorHAnsi" w:cs="Arial"/>
        </w:rPr>
      </w:pPr>
      <w:r>
        <w:rPr>
          <w:rFonts w:asciiTheme="majorHAnsi" w:hAnsiTheme="majorHAnsi"/>
        </w:rPr>
        <w:t xml:space="preserve">La source connaît-elle des terroristes, a-t-elle accès à un groupe terroriste ou peut-elle obtenir des informations et un accès ? </w:t>
      </w:r>
    </w:p>
    <w:p w14:paraId="2E9760EB" w14:textId="77E68479" w:rsidR="006D5F74" w:rsidRPr="00E4300D" w:rsidRDefault="006D5F74" w:rsidP="006D5F74">
      <w:pPr>
        <w:pStyle w:val="ATABody"/>
        <w:numPr>
          <w:ilvl w:val="0"/>
          <w:numId w:val="10"/>
        </w:numPr>
        <w:rPr>
          <w:rFonts w:asciiTheme="majorHAnsi" w:hAnsiTheme="majorHAnsi" w:cs="Arial"/>
        </w:rPr>
      </w:pPr>
      <w:r>
        <w:rPr>
          <w:rFonts w:asciiTheme="majorHAnsi" w:hAnsiTheme="majorHAnsi"/>
        </w:rPr>
        <w:t xml:space="preserve">Si la source humaine manifeste une quelconque aptitude, quelle note lui donneriez-vous sur l'échelle de 0 à 10 ? </w:t>
      </w:r>
    </w:p>
    <w:p w14:paraId="61BAED44" w14:textId="2A0F37C1" w:rsidR="006D5F74" w:rsidRDefault="006D5F74" w:rsidP="006D5F74">
      <w:pPr>
        <w:pStyle w:val="ATABody"/>
        <w:numPr>
          <w:ilvl w:val="0"/>
          <w:numId w:val="9"/>
        </w:numPr>
        <w:rPr>
          <w:rFonts w:asciiTheme="majorHAnsi" w:hAnsiTheme="majorHAnsi" w:cs="Arial"/>
        </w:rPr>
      </w:pPr>
      <w:r>
        <w:rPr>
          <w:rFonts w:asciiTheme="majorHAnsi" w:hAnsiTheme="majorHAnsi"/>
          <w:i/>
        </w:rPr>
        <w:t>Motivation</w:t>
      </w:r>
      <w:r>
        <w:rPr>
          <w:rFonts w:asciiTheme="majorHAnsi" w:hAnsiTheme="majorHAnsi"/>
        </w:rPr>
        <w:t xml:space="preserve"> fait référence à la mesure dans laquelle la source humaine est disposée à collaborer. </w:t>
      </w:r>
    </w:p>
    <w:p w14:paraId="3BF7EFE4" w14:textId="3D16A8A7" w:rsidR="002F0151" w:rsidRDefault="006D5F74" w:rsidP="006D5F74">
      <w:pPr>
        <w:pStyle w:val="ATABody"/>
        <w:numPr>
          <w:ilvl w:val="1"/>
          <w:numId w:val="9"/>
        </w:numPr>
        <w:ind w:left="1080"/>
        <w:rPr>
          <w:rFonts w:asciiTheme="majorHAnsi" w:hAnsiTheme="majorHAnsi" w:cs="Arial"/>
        </w:rPr>
      </w:pPr>
      <w:r>
        <w:rPr>
          <w:rFonts w:asciiTheme="majorHAnsi" w:hAnsiTheme="majorHAnsi"/>
        </w:rPr>
        <w:t xml:space="preserve">La source est-elle très motivée  </w:t>
      </w:r>
    </w:p>
    <w:p w14:paraId="1F8FF96D" w14:textId="77777777" w:rsidR="002F0151" w:rsidRDefault="006D5F74" w:rsidP="006D5F74">
      <w:pPr>
        <w:pStyle w:val="ATABody"/>
        <w:numPr>
          <w:ilvl w:val="1"/>
          <w:numId w:val="9"/>
        </w:numPr>
        <w:ind w:left="1080"/>
        <w:rPr>
          <w:rFonts w:asciiTheme="majorHAnsi" w:hAnsiTheme="majorHAnsi" w:cs="Arial"/>
        </w:rPr>
      </w:pPr>
      <w:r>
        <w:rPr>
          <w:rFonts w:asciiTheme="majorHAnsi" w:hAnsiTheme="majorHAnsi"/>
        </w:rPr>
        <w:t xml:space="preserve">La motivation de la source s'est-elle affaiblie ? </w:t>
      </w:r>
    </w:p>
    <w:p w14:paraId="221E5F0B" w14:textId="77777777" w:rsidR="002F0151" w:rsidRDefault="006D5F74" w:rsidP="006D5F74">
      <w:pPr>
        <w:pStyle w:val="ATABody"/>
        <w:numPr>
          <w:ilvl w:val="1"/>
          <w:numId w:val="9"/>
        </w:numPr>
        <w:ind w:left="1080"/>
        <w:rPr>
          <w:rFonts w:asciiTheme="majorHAnsi" w:hAnsiTheme="majorHAnsi" w:cs="Arial"/>
        </w:rPr>
      </w:pPr>
      <w:r>
        <w:rPr>
          <w:rFonts w:asciiTheme="majorHAnsi" w:hAnsiTheme="majorHAnsi"/>
        </w:rPr>
        <w:t xml:space="preserve">Les facteurs qui motivaient la source ont-ils changé ? </w:t>
      </w:r>
    </w:p>
    <w:p w14:paraId="006DD5CA" w14:textId="559036B9" w:rsidR="006D5F74" w:rsidRPr="00E4300D" w:rsidRDefault="006D5F74" w:rsidP="006D5F74">
      <w:pPr>
        <w:pStyle w:val="ATABody"/>
        <w:numPr>
          <w:ilvl w:val="1"/>
          <w:numId w:val="9"/>
        </w:numPr>
        <w:ind w:left="1080"/>
        <w:rPr>
          <w:rFonts w:asciiTheme="majorHAnsi" w:hAnsiTheme="majorHAnsi" w:cs="Arial"/>
        </w:rPr>
      </w:pPr>
      <w:r>
        <w:rPr>
          <w:rFonts w:asciiTheme="majorHAnsi" w:hAnsiTheme="majorHAnsi"/>
        </w:rPr>
        <w:t xml:space="preserve">Sur une échelle de 0 à 10, comment noteriez-vous le niveau de motivation de la source ? </w:t>
      </w:r>
    </w:p>
    <w:p w14:paraId="18903B3D" w14:textId="63ECBE8A" w:rsidR="002F0151" w:rsidRDefault="006D5F74" w:rsidP="006D5F74">
      <w:pPr>
        <w:pStyle w:val="ATABody"/>
        <w:numPr>
          <w:ilvl w:val="0"/>
          <w:numId w:val="9"/>
        </w:numPr>
        <w:rPr>
          <w:rFonts w:asciiTheme="majorHAnsi" w:hAnsiTheme="majorHAnsi" w:cs="Arial"/>
        </w:rPr>
      </w:pPr>
      <w:r>
        <w:rPr>
          <w:rFonts w:asciiTheme="majorHAnsi" w:hAnsiTheme="majorHAnsi"/>
          <w:i/>
        </w:rPr>
        <w:t>Rôle</w:t>
      </w:r>
      <w:r>
        <w:rPr>
          <w:rFonts w:asciiTheme="majorHAnsi" w:hAnsiTheme="majorHAnsi"/>
        </w:rPr>
        <w:t xml:space="preserve"> fait référence à la capacité de la source humaine à comprendre ce que l’on attend d'elle et le rôle spécifique de son officier traitant.</w:t>
      </w:r>
    </w:p>
    <w:p w14:paraId="19966185" w14:textId="77777777" w:rsidR="002F0151" w:rsidRDefault="006D5F74" w:rsidP="002F0151">
      <w:pPr>
        <w:pStyle w:val="ATABody"/>
        <w:numPr>
          <w:ilvl w:val="1"/>
          <w:numId w:val="9"/>
        </w:numPr>
        <w:ind w:left="1080"/>
        <w:rPr>
          <w:rFonts w:asciiTheme="majorHAnsi" w:hAnsiTheme="majorHAnsi" w:cs="Arial"/>
        </w:rPr>
      </w:pPr>
      <w:r>
        <w:rPr>
          <w:rFonts w:asciiTheme="majorHAnsi" w:hAnsiTheme="majorHAnsi"/>
        </w:rPr>
        <w:t>La source suit-elle les consignes ?</w:t>
      </w:r>
    </w:p>
    <w:p w14:paraId="68AAB5FC" w14:textId="6766289F" w:rsidR="002F0151" w:rsidRDefault="006D5F74" w:rsidP="002F0151">
      <w:pPr>
        <w:pStyle w:val="ATABody"/>
        <w:numPr>
          <w:ilvl w:val="1"/>
          <w:numId w:val="9"/>
        </w:numPr>
        <w:ind w:left="1080"/>
        <w:rPr>
          <w:rFonts w:asciiTheme="majorHAnsi" w:hAnsiTheme="majorHAnsi" w:cs="Arial"/>
        </w:rPr>
      </w:pPr>
      <w:r>
        <w:rPr>
          <w:rFonts w:asciiTheme="majorHAnsi" w:hAnsiTheme="majorHAnsi"/>
        </w:rPr>
        <w:t xml:space="preserve">La source fait-elle ce que l’officier traitant lui dit de faire et s’abstient-elle de faire ce qu’il lui dit de ne pas faire ? </w:t>
      </w:r>
    </w:p>
    <w:p w14:paraId="10AF65A0" w14:textId="362159AF" w:rsidR="006D5F74" w:rsidRPr="00E4300D" w:rsidRDefault="006D5F74" w:rsidP="002F0151">
      <w:pPr>
        <w:pStyle w:val="ATABody"/>
        <w:numPr>
          <w:ilvl w:val="1"/>
          <w:numId w:val="9"/>
        </w:numPr>
        <w:ind w:left="1080"/>
        <w:rPr>
          <w:rFonts w:asciiTheme="majorHAnsi" w:hAnsiTheme="majorHAnsi" w:cs="Arial"/>
        </w:rPr>
      </w:pPr>
      <w:r>
        <w:rPr>
          <w:rFonts w:asciiTheme="majorHAnsi" w:hAnsiTheme="majorHAnsi"/>
        </w:rPr>
        <w:t xml:space="preserve">Sur une échelle de 0 à 10, comment noteriez-vous la source dans la catégorie Rôle ? </w:t>
      </w:r>
    </w:p>
    <w:p w14:paraId="387A6D5C" w14:textId="77777777" w:rsidR="002F0151" w:rsidRDefault="002F0151" w:rsidP="002F0151">
      <w:pPr>
        <w:pStyle w:val="ATABody"/>
        <w:rPr>
          <w:rFonts w:asciiTheme="majorHAnsi" w:hAnsiTheme="majorHAnsi" w:cs="Arial"/>
        </w:rPr>
      </w:pPr>
    </w:p>
    <w:p w14:paraId="4BC233A5" w14:textId="72CD35E1" w:rsidR="002F0151" w:rsidRDefault="002F0151" w:rsidP="002F0151">
      <w:pPr>
        <w:pStyle w:val="ATABody"/>
        <w:rPr>
          <w:rFonts w:asciiTheme="majorHAnsi" w:hAnsiTheme="majorHAnsi" w:cs="Arial"/>
        </w:rPr>
      </w:pPr>
      <w:r>
        <w:rPr>
          <w:rFonts w:asciiTheme="majorHAnsi" w:hAnsiTheme="majorHAnsi"/>
        </w:rPr>
        <w:lastRenderedPageBreak/>
        <w:t>L'utilité de ce système d'évaluation est de permettre à l’officier traitant d’identifier tout domaine problématique spécifique qui pourrait nuire à la performance de la source. Même si les notes données sont subjectives, le résultat obtenu attire l’attention sur les éléments de performance qui demandent le plus à être améliorés.</w:t>
      </w:r>
    </w:p>
    <w:p w14:paraId="367B1CC3" w14:textId="77777777" w:rsidR="002F0151" w:rsidRDefault="002F0151" w:rsidP="002F0151">
      <w:pPr>
        <w:pStyle w:val="ATABody"/>
        <w:rPr>
          <w:rFonts w:asciiTheme="majorHAnsi" w:hAnsiTheme="majorHAnsi" w:cs="Arial"/>
        </w:rPr>
      </w:pPr>
    </w:p>
    <w:p w14:paraId="7378D9C3" w14:textId="1FD83469" w:rsidR="00D01A97" w:rsidRDefault="00D01A97" w:rsidP="00D01A97">
      <w:pPr>
        <w:pStyle w:val="ATAHeadingLevel2"/>
        <w:spacing w:before="240" w:after="120"/>
        <w:rPr>
          <w:rFonts w:asciiTheme="majorHAnsi" w:hAnsiTheme="majorHAnsi" w:cs="Arial"/>
        </w:rPr>
      </w:pPr>
      <w:r>
        <w:rPr>
          <w:rFonts w:asciiTheme="majorHAnsi" w:hAnsiTheme="majorHAnsi"/>
        </w:rPr>
        <w:t>Exemples –  Système d'évaluation de performance pour les sources humaines confidentielles</w:t>
      </w:r>
    </w:p>
    <w:p w14:paraId="60B0CBC2" w14:textId="1517D281" w:rsidR="00D01A97" w:rsidRDefault="00D01A97" w:rsidP="00D01A97">
      <w:pPr>
        <w:pStyle w:val="ATABody"/>
        <w:rPr>
          <w:rFonts w:asciiTheme="majorHAnsi" w:hAnsiTheme="majorHAnsi" w:cs="Arial"/>
        </w:rPr>
      </w:pPr>
      <w:r>
        <w:rPr>
          <w:rFonts w:asciiTheme="majorHAnsi" w:hAnsiTheme="majorHAnsi"/>
        </w:rPr>
        <w:t>1er exemple :</w:t>
      </w:r>
    </w:p>
    <w:p w14:paraId="2C0B34DD" w14:textId="60F6B489" w:rsidR="002F0151" w:rsidRDefault="002F0151" w:rsidP="002F0151">
      <w:pPr>
        <w:pStyle w:val="ATABody"/>
        <w:numPr>
          <w:ilvl w:val="0"/>
          <w:numId w:val="11"/>
        </w:numPr>
        <w:rPr>
          <w:rFonts w:asciiTheme="majorHAnsi" w:hAnsiTheme="majorHAnsi" w:cs="Arial"/>
        </w:rPr>
      </w:pPr>
      <w:r>
        <w:rPr>
          <w:rFonts w:asciiTheme="majorHAnsi" w:hAnsiTheme="majorHAnsi"/>
        </w:rPr>
        <w:t>Votre source humaine a accès à des informations, sait quelles informations vous cherchez et sait comment les obtenir.</w:t>
      </w:r>
    </w:p>
    <w:p w14:paraId="2D813CDD" w14:textId="0025DAA9" w:rsidR="002F0151" w:rsidRDefault="002F0151" w:rsidP="002F0151">
      <w:pPr>
        <w:pStyle w:val="ATABody"/>
        <w:numPr>
          <w:ilvl w:val="0"/>
          <w:numId w:val="11"/>
        </w:numPr>
        <w:rPr>
          <w:rFonts w:asciiTheme="majorHAnsi" w:hAnsiTheme="majorHAnsi" w:cs="Arial"/>
        </w:rPr>
      </w:pPr>
      <w:r>
        <w:rPr>
          <w:rFonts w:asciiTheme="majorHAnsi" w:hAnsiTheme="majorHAnsi"/>
        </w:rPr>
        <w:t>Cette source s'est volontairement présentée à vous pour vous proposer ses services, car elle a une haine des terroristes et veut les empêcher de tuer.</w:t>
      </w:r>
    </w:p>
    <w:p w14:paraId="634F9C23" w14:textId="54AEBC1D" w:rsidR="002F0151" w:rsidRDefault="002F0151" w:rsidP="002F0151">
      <w:pPr>
        <w:pStyle w:val="ATABody"/>
        <w:numPr>
          <w:ilvl w:val="0"/>
          <w:numId w:val="11"/>
        </w:numPr>
        <w:rPr>
          <w:rFonts w:asciiTheme="majorHAnsi" w:hAnsiTheme="majorHAnsi" w:cs="Arial"/>
        </w:rPr>
      </w:pPr>
      <w:r>
        <w:rPr>
          <w:rFonts w:asciiTheme="majorHAnsi" w:hAnsiTheme="majorHAnsi"/>
        </w:rPr>
        <w:t>Elle maintient occasionnellement le contact avec vous et ne fait pas toujours ce qu’elle avait accepté de faire.</w:t>
      </w:r>
    </w:p>
    <w:p w14:paraId="3F7EFDA7" w14:textId="580B3F60" w:rsidR="002F0151" w:rsidRDefault="002F0151" w:rsidP="002F0151">
      <w:pPr>
        <w:pStyle w:val="ATABody"/>
        <w:numPr>
          <w:ilvl w:val="0"/>
          <w:numId w:val="11"/>
        </w:numPr>
        <w:rPr>
          <w:rFonts w:asciiTheme="majorHAnsi" w:hAnsiTheme="majorHAnsi" w:cs="Arial"/>
        </w:rPr>
      </w:pPr>
      <w:r>
        <w:rPr>
          <w:rFonts w:asciiTheme="majorHAnsi" w:hAnsiTheme="majorHAnsi"/>
        </w:rPr>
        <w:t>Notez la source dans le tableau ci-dessous :</w:t>
      </w:r>
    </w:p>
    <w:p w14:paraId="4742471B" w14:textId="77777777" w:rsidR="002F0151" w:rsidRDefault="002F0151" w:rsidP="002F0151">
      <w:pPr>
        <w:pStyle w:val="ATABody"/>
        <w:rPr>
          <w:rFonts w:asciiTheme="majorHAnsi" w:hAnsiTheme="majorHAnsi" w:cs="Arial"/>
        </w:rPr>
      </w:pPr>
    </w:p>
    <w:tbl>
      <w:tblPr>
        <w:tblStyle w:val="TableGrid"/>
        <w:tblW w:w="6566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654"/>
        <w:gridCol w:w="363"/>
        <w:gridCol w:w="1350"/>
        <w:gridCol w:w="368"/>
        <w:gridCol w:w="1575"/>
        <w:gridCol w:w="365"/>
        <w:gridCol w:w="891"/>
      </w:tblGrid>
      <w:tr w:rsidR="002F0151" w:rsidRPr="006D5F74" w14:paraId="5755AEAD" w14:textId="77777777" w:rsidTr="29788766">
        <w:trPr>
          <w:jc w:val="center"/>
        </w:trPr>
        <w:tc>
          <w:tcPr>
            <w:tcW w:w="1654" w:type="dxa"/>
            <w:shd w:val="clear" w:color="auto" w:fill="E6E6E6"/>
          </w:tcPr>
          <w:p w14:paraId="29034022" w14:textId="77777777" w:rsidR="002F0151" w:rsidRPr="006D5F74" w:rsidRDefault="002F0151" w:rsidP="002F0151">
            <w:pPr>
              <w:pStyle w:val="ATABody"/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364" w:type="dxa"/>
            <w:shd w:val="clear" w:color="auto" w:fill="E6E6E6"/>
          </w:tcPr>
          <w:p w14:paraId="7CC00E12" w14:textId="77777777" w:rsidR="002F0151" w:rsidRPr="006D5F74" w:rsidRDefault="002F0151" w:rsidP="002F0151">
            <w:pPr>
              <w:pStyle w:val="ATABody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350" w:type="dxa"/>
            <w:shd w:val="clear" w:color="auto" w:fill="E6E6E6"/>
          </w:tcPr>
          <w:p w14:paraId="6EE8D1CE" w14:textId="77777777" w:rsidR="002F0151" w:rsidRPr="006D5F74" w:rsidRDefault="002F0151" w:rsidP="002F0151">
            <w:pPr>
              <w:pStyle w:val="ATABody"/>
              <w:rPr>
                <w:b/>
              </w:rPr>
            </w:pPr>
            <w:r>
              <w:rPr>
                <w:b/>
              </w:rPr>
              <w:t>Aptitude</w:t>
            </w:r>
          </w:p>
        </w:tc>
        <w:tc>
          <w:tcPr>
            <w:tcW w:w="368" w:type="dxa"/>
            <w:shd w:val="clear" w:color="auto" w:fill="E6E6E6"/>
          </w:tcPr>
          <w:p w14:paraId="74C5C30B" w14:textId="77777777" w:rsidR="002F0151" w:rsidRPr="006D5F74" w:rsidRDefault="002F0151" w:rsidP="002F0151">
            <w:pPr>
              <w:pStyle w:val="ATABody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75" w:type="dxa"/>
            <w:shd w:val="clear" w:color="auto" w:fill="E6E6E6"/>
          </w:tcPr>
          <w:p w14:paraId="61D87CE6" w14:textId="77777777" w:rsidR="002F0151" w:rsidRPr="006D5F74" w:rsidRDefault="002F0151" w:rsidP="002F0151">
            <w:pPr>
              <w:pStyle w:val="ATABody"/>
              <w:rPr>
                <w:b/>
              </w:rPr>
            </w:pPr>
            <w:r>
              <w:rPr>
                <w:b/>
              </w:rPr>
              <w:t>Motivation</w:t>
            </w:r>
          </w:p>
        </w:tc>
        <w:tc>
          <w:tcPr>
            <w:tcW w:w="364" w:type="dxa"/>
            <w:shd w:val="clear" w:color="auto" w:fill="E6E6E6"/>
          </w:tcPr>
          <w:p w14:paraId="493C5FCB" w14:textId="77777777" w:rsidR="002F0151" w:rsidRPr="006D5F74" w:rsidRDefault="002F0151" w:rsidP="002F0151">
            <w:pPr>
              <w:pStyle w:val="ATABody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1" w:type="dxa"/>
            <w:shd w:val="clear" w:color="auto" w:fill="E6E6E6"/>
          </w:tcPr>
          <w:p w14:paraId="2C33B93A" w14:textId="77777777" w:rsidR="002F0151" w:rsidRPr="006D5F74" w:rsidRDefault="002F0151" w:rsidP="002F0151">
            <w:pPr>
              <w:pStyle w:val="ATABody"/>
              <w:rPr>
                <w:b/>
              </w:rPr>
            </w:pPr>
            <w:r>
              <w:rPr>
                <w:b/>
              </w:rPr>
              <w:t>Rôle</w:t>
            </w:r>
          </w:p>
        </w:tc>
      </w:tr>
      <w:tr w:rsidR="002F0151" w14:paraId="406F9876" w14:textId="77777777" w:rsidTr="29788766">
        <w:trPr>
          <w:jc w:val="center"/>
        </w:trPr>
        <w:tc>
          <w:tcPr>
            <w:tcW w:w="1654" w:type="dxa"/>
            <w:shd w:val="clear" w:color="auto" w:fill="E6E6E6"/>
          </w:tcPr>
          <w:p w14:paraId="0D1AFD11" w14:textId="52F5E956" w:rsidR="002F0151" w:rsidRDefault="002F0151" w:rsidP="002F0151">
            <w:pPr>
              <w:pStyle w:val="ATABody"/>
            </w:pPr>
          </w:p>
        </w:tc>
        <w:tc>
          <w:tcPr>
            <w:tcW w:w="364" w:type="dxa"/>
            <w:shd w:val="clear" w:color="auto" w:fill="E6E6E6"/>
          </w:tcPr>
          <w:p w14:paraId="5F6B1CF6" w14:textId="77777777" w:rsidR="002F0151" w:rsidRDefault="002F0151" w:rsidP="002F0151">
            <w:pPr>
              <w:pStyle w:val="ATABody"/>
            </w:pPr>
            <w:r>
              <w:t>=</w:t>
            </w:r>
          </w:p>
        </w:tc>
        <w:tc>
          <w:tcPr>
            <w:tcW w:w="1350" w:type="dxa"/>
            <w:shd w:val="clear" w:color="auto" w:fill="E6E6E6"/>
          </w:tcPr>
          <w:p w14:paraId="2B42F484" w14:textId="3F0565AE" w:rsidR="002F0151" w:rsidRDefault="002F0151" w:rsidP="002F0151">
            <w:pPr>
              <w:pStyle w:val="ATABody"/>
            </w:pPr>
          </w:p>
        </w:tc>
        <w:tc>
          <w:tcPr>
            <w:tcW w:w="368" w:type="dxa"/>
            <w:shd w:val="clear" w:color="auto" w:fill="E6E6E6"/>
          </w:tcPr>
          <w:p w14:paraId="42AB3C0D" w14:textId="77777777" w:rsidR="002F0151" w:rsidRDefault="002F0151" w:rsidP="002F0151">
            <w:pPr>
              <w:pStyle w:val="ATABody"/>
            </w:pPr>
            <w:r>
              <w:t>X</w:t>
            </w:r>
          </w:p>
        </w:tc>
        <w:tc>
          <w:tcPr>
            <w:tcW w:w="1575" w:type="dxa"/>
            <w:shd w:val="clear" w:color="auto" w:fill="E6E6E6"/>
          </w:tcPr>
          <w:p w14:paraId="3E2B9F3B" w14:textId="4D1A8B18" w:rsidR="002F0151" w:rsidRDefault="002F0151" w:rsidP="002F0151">
            <w:pPr>
              <w:pStyle w:val="ATABody"/>
            </w:pPr>
          </w:p>
        </w:tc>
        <w:tc>
          <w:tcPr>
            <w:tcW w:w="364" w:type="dxa"/>
            <w:shd w:val="clear" w:color="auto" w:fill="E6E6E6"/>
          </w:tcPr>
          <w:p w14:paraId="2A88727A" w14:textId="77777777" w:rsidR="002F0151" w:rsidRDefault="002F0151" w:rsidP="002F0151">
            <w:pPr>
              <w:pStyle w:val="ATABody"/>
            </w:pPr>
            <w:r>
              <w:t>X</w:t>
            </w:r>
          </w:p>
        </w:tc>
        <w:tc>
          <w:tcPr>
            <w:tcW w:w="891" w:type="dxa"/>
            <w:shd w:val="clear" w:color="auto" w:fill="E6E6E6"/>
          </w:tcPr>
          <w:p w14:paraId="4F9C7634" w14:textId="0E56EB1E" w:rsidR="002F0151" w:rsidRDefault="002F0151" w:rsidP="002F0151">
            <w:pPr>
              <w:pStyle w:val="ATABody"/>
            </w:pPr>
          </w:p>
        </w:tc>
      </w:tr>
    </w:tbl>
    <w:p w14:paraId="4E737C93" w14:textId="77777777" w:rsidR="002F0151" w:rsidRDefault="002F0151" w:rsidP="002F0151">
      <w:pPr>
        <w:pStyle w:val="ATABody"/>
        <w:rPr>
          <w:rFonts w:asciiTheme="majorHAnsi" w:hAnsiTheme="majorHAnsi" w:cs="Arial"/>
        </w:rPr>
      </w:pPr>
    </w:p>
    <w:p w14:paraId="744416E2" w14:textId="77777777" w:rsidR="002F0151" w:rsidRDefault="002F0151" w:rsidP="002F0151">
      <w:pPr>
        <w:pStyle w:val="ATABody"/>
        <w:rPr>
          <w:rFonts w:asciiTheme="majorHAnsi" w:hAnsiTheme="majorHAnsi" w:cs="Arial"/>
        </w:rPr>
      </w:pPr>
    </w:p>
    <w:p w14:paraId="378697BE" w14:textId="77D7B3B5" w:rsidR="008A6D99" w:rsidRDefault="008A6D99" w:rsidP="008A6D99">
      <w:pPr>
        <w:pStyle w:val="ATABody"/>
        <w:rPr>
          <w:rFonts w:asciiTheme="majorHAnsi" w:hAnsiTheme="majorHAnsi" w:cs="Arial"/>
        </w:rPr>
      </w:pPr>
      <w:r>
        <w:rPr>
          <w:rFonts w:asciiTheme="majorHAnsi" w:hAnsiTheme="majorHAnsi"/>
        </w:rPr>
        <w:t xml:space="preserve">Remarque : Si la source confidentielle obtient 0 dans l’une des catégories de la formule, il faut immédiatement la désactiver. </w:t>
      </w:r>
    </w:p>
    <w:p w14:paraId="4178368E" w14:textId="76DE8172" w:rsidR="008A6D99" w:rsidRDefault="008A6D99" w:rsidP="008A6D99">
      <w:pPr>
        <w:pStyle w:val="ATABody"/>
        <w:rPr>
          <w:rFonts w:asciiTheme="majorHAnsi" w:hAnsiTheme="majorHAnsi" w:cs="Arial"/>
        </w:rPr>
      </w:pPr>
    </w:p>
    <w:p w14:paraId="5118F610" w14:textId="141180B8" w:rsidR="00D01A97" w:rsidRDefault="00D01A97" w:rsidP="008A6D99">
      <w:pPr>
        <w:pStyle w:val="ATABody"/>
        <w:rPr>
          <w:rFonts w:asciiTheme="majorHAnsi" w:hAnsiTheme="majorHAnsi" w:cs="Arial"/>
        </w:rPr>
      </w:pPr>
      <w:r>
        <w:rPr>
          <w:rFonts w:asciiTheme="majorHAnsi" w:hAnsiTheme="majorHAnsi"/>
        </w:rPr>
        <w:t>2ème exemple :</w:t>
      </w:r>
    </w:p>
    <w:p w14:paraId="7E83C784" w14:textId="5DBCDC5A" w:rsidR="00D01A97" w:rsidRDefault="00D01A97" w:rsidP="00D01A97">
      <w:pPr>
        <w:pStyle w:val="ATABodyFacSlideBulletLevel01"/>
      </w:pPr>
      <w:r>
        <w:t>Votre source travaillait pour une compagnie qui est suspectée de dissimuler des activités terroristes et sur laquelle vous enquêtez actuellement, mais ladite source a été licenciée pour consommation d’alcool sur le lieu de travail.</w:t>
      </w:r>
    </w:p>
    <w:p w14:paraId="718785CE" w14:textId="77777777" w:rsidR="00D01A97" w:rsidRDefault="00D01A97" w:rsidP="00D01A97">
      <w:pPr>
        <w:pStyle w:val="ATABodyFacSlideBulletLevel01"/>
      </w:pPr>
      <w:r>
        <w:t xml:space="preserve">L'accès à cette source vous a été proposé par un autre organisme, mais ça n'est pas vous qui la gérez directement. </w:t>
      </w:r>
    </w:p>
    <w:p w14:paraId="0CC2122D" w14:textId="324CDC18" w:rsidR="00D01A97" w:rsidRDefault="00D01A97" w:rsidP="00D01A97">
      <w:pPr>
        <w:pStyle w:val="ATABodyFacSlideBulletLevel01"/>
      </w:pPr>
      <w:r>
        <w:t xml:space="preserve">Vous savez que cette source souhaite obtenir ses papiers pour pouvoir rester légalement dans le pays. </w:t>
      </w:r>
    </w:p>
    <w:p w14:paraId="67FF4A4F" w14:textId="77777777" w:rsidR="00D01A97" w:rsidRDefault="00D01A97" w:rsidP="00D01A97">
      <w:pPr>
        <w:pStyle w:val="ATABodyFacSlideBulletLevel01"/>
      </w:pPr>
      <w:r>
        <w:t xml:space="preserve">La source est très désireuse de vous fournir les informations que vous recherchez.  </w:t>
      </w:r>
    </w:p>
    <w:p w14:paraId="3BC6E3FD" w14:textId="77777777" w:rsidR="00D01A97" w:rsidRDefault="00D01A97" w:rsidP="00D01A97">
      <w:pPr>
        <w:pStyle w:val="ATABodyFacSlideBulletLevel01"/>
        <w:numPr>
          <w:ilvl w:val="0"/>
          <w:numId w:val="0"/>
        </w:numPr>
        <w:ind w:left="360" w:hanging="360"/>
      </w:pPr>
    </w:p>
    <w:tbl>
      <w:tblPr>
        <w:tblStyle w:val="TableGrid"/>
        <w:tblW w:w="6566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654"/>
        <w:gridCol w:w="364"/>
        <w:gridCol w:w="1350"/>
        <w:gridCol w:w="368"/>
        <w:gridCol w:w="1530"/>
        <w:gridCol w:w="409"/>
        <w:gridCol w:w="891"/>
      </w:tblGrid>
      <w:tr w:rsidR="00D01A97" w:rsidRPr="006D5F74" w14:paraId="3B4750E7" w14:textId="77777777" w:rsidTr="29788766">
        <w:trPr>
          <w:jc w:val="center"/>
        </w:trPr>
        <w:tc>
          <w:tcPr>
            <w:tcW w:w="1654" w:type="dxa"/>
            <w:shd w:val="clear" w:color="auto" w:fill="E6E6E6"/>
          </w:tcPr>
          <w:p w14:paraId="31594937" w14:textId="77777777" w:rsidR="00D01A97" w:rsidRPr="006D5F74" w:rsidRDefault="00D01A97" w:rsidP="00FF51A7">
            <w:pPr>
              <w:pStyle w:val="ATABody"/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364" w:type="dxa"/>
            <w:shd w:val="clear" w:color="auto" w:fill="E6E6E6"/>
          </w:tcPr>
          <w:p w14:paraId="495A897D" w14:textId="77777777" w:rsidR="00D01A97" w:rsidRPr="006D5F74" w:rsidRDefault="00D01A97" w:rsidP="00FF51A7">
            <w:pPr>
              <w:pStyle w:val="ATABody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350" w:type="dxa"/>
            <w:shd w:val="clear" w:color="auto" w:fill="E6E6E6"/>
          </w:tcPr>
          <w:p w14:paraId="31595754" w14:textId="77777777" w:rsidR="00D01A97" w:rsidRPr="006D5F74" w:rsidRDefault="00D01A97" w:rsidP="00FF51A7">
            <w:pPr>
              <w:pStyle w:val="ATABody"/>
              <w:rPr>
                <w:b/>
              </w:rPr>
            </w:pPr>
            <w:r>
              <w:rPr>
                <w:b/>
              </w:rPr>
              <w:t>Aptitude</w:t>
            </w:r>
          </w:p>
        </w:tc>
        <w:tc>
          <w:tcPr>
            <w:tcW w:w="368" w:type="dxa"/>
            <w:shd w:val="clear" w:color="auto" w:fill="E6E6E6"/>
          </w:tcPr>
          <w:p w14:paraId="4B77FFF7" w14:textId="77777777" w:rsidR="00D01A97" w:rsidRPr="006D5F74" w:rsidRDefault="00D01A97" w:rsidP="00FF51A7">
            <w:pPr>
              <w:pStyle w:val="ATABody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0" w:type="dxa"/>
            <w:shd w:val="clear" w:color="auto" w:fill="E6E6E6"/>
          </w:tcPr>
          <w:p w14:paraId="55A38763" w14:textId="77777777" w:rsidR="00D01A97" w:rsidRPr="006D5F74" w:rsidRDefault="00D01A97" w:rsidP="00FF51A7">
            <w:pPr>
              <w:pStyle w:val="ATABody"/>
              <w:rPr>
                <w:b/>
              </w:rPr>
            </w:pPr>
            <w:r>
              <w:rPr>
                <w:b/>
              </w:rPr>
              <w:t>Motivation</w:t>
            </w:r>
          </w:p>
        </w:tc>
        <w:tc>
          <w:tcPr>
            <w:tcW w:w="409" w:type="dxa"/>
            <w:shd w:val="clear" w:color="auto" w:fill="E6E6E6"/>
          </w:tcPr>
          <w:p w14:paraId="7D8DC6F0" w14:textId="77777777" w:rsidR="00D01A97" w:rsidRPr="006D5F74" w:rsidRDefault="00D01A97" w:rsidP="00FF51A7">
            <w:pPr>
              <w:pStyle w:val="ATABody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1" w:type="dxa"/>
            <w:shd w:val="clear" w:color="auto" w:fill="E6E6E6"/>
          </w:tcPr>
          <w:p w14:paraId="4315ED8F" w14:textId="77777777" w:rsidR="00D01A97" w:rsidRPr="006D5F74" w:rsidRDefault="00D01A97" w:rsidP="00FF51A7">
            <w:pPr>
              <w:pStyle w:val="ATABody"/>
              <w:rPr>
                <w:b/>
              </w:rPr>
            </w:pPr>
            <w:r>
              <w:rPr>
                <w:b/>
              </w:rPr>
              <w:t>Rôle</w:t>
            </w:r>
          </w:p>
        </w:tc>
      </w:tr>
      <w:tr w:rsidR="00D01A97" w14:paraId="5EE4C652" w14:textId="77777777" w:rsidTr="29788766">
        <w:trPr>
          <w:jc w:val="center"/>
        </w:trPr>
        <w:tc>
          <w:tcPr>
            <w:tcW w:w="1654" w:type="dxa"/>
            <w:shd w:val="clear" w:color="auto" w:fill="E6E6E6"/>
          </w:tcPr>
          <w:p w14:paraId="39F79279" w14:textId="77777777" w:rsidR="00D01A97" w:rsidRDefault="00D01A97" w:rsidP="00FF51A7">
            <w:pPr>
              <w:pStyle w:val="ATABody"/>
            </w:pPr>
          </w:p>
        </w:tc>
        <w:tc>
          <w:tcPr>
            <w:tcW w:w="364" w:type="dxa"/>
            <w:shd w:val="clear" w:color="auto" w:fill="E6E6E6"/>
          </w:tcPr>
          <w:p w14:paraId="69BAFCA7" w14:textId="77777777" w:rsidR="00D01A97" w:rsidRDefault="00D01A97" w:rsidP="00FF51A7">
            <w:pPr>
              <w:pStyle w:val="ATABody"/>
            </w:pPr>
            <w:r>
              <w:t>=</w:t>
            </w:r>
          </w:p>
        </w:tc>
        <w:tc>
          <w:tcPr>
            <w:tcW w:w="1350" w:type="dxa"/>
            <w:shd w:val="clear" w:color="auto" w:fill="E6E6E6"/>
          </w:tcPr>
          <w:p w14:paraId="457B848F" w14:textId="77777777" w:rsidR="00D01A97" w:rsidRDefault="00D01A97" w:rsidP="00FF51A7">
            <w:pPr>
              <w:pStyle w:val="ATABody"/>
            </w:pPr>
          </w:p>
        </w:tc>
        <w:tc>
          <w:tcPr>
            <w:tcW w:w="368" w:type="dxa"/>
            <w:shd w:val="clear" w:color="auto" w:fill="E6E6E6"/>
          </w:tcPr>
          <w:p w14:paraId="2E993F63" w14:textId="77777777" w:rsidR="00D01A97" w:rsidRDefault="00D01A97" w:rsidP="00FF51A7">
            <w:pPr>
              <w:pStyle w:val="ATABody"/>
            </w:pPr>
            <w:r>
              <w:t>X</w:t>
            </w:r>
          </w:p>
        </w:tc>
        <w:tc>
          <w:tcPr>
            <w:tcW w:w="1530" w:type="dxa"/>
            <w:shd w:val="clear" w:color="auto" w:fill="E6E6E6"/>
          </w:tcPr>
          <w:p w14:paraId="48217FD9" w14:textId="77777777" w:rsidR="00D01A97" w:rsidRDefault="00D01A97" w:rsidP="00FF51A7">
            <w:pPr>
              <w:pStyle w:val="ATABody"/>
            </w:pPr>
          </w:p>
        </w:tc>
        <w:tc>
          <w:tcPr>
            <w:tcW w:w="409" w:type="dxa"/>
            <w:shd w:val="clear" w:color="auto" w:fill="E6E6E6"/>
          </w:tcPr>
          <w:p w14:paraId="48327B3A" w14:textId="77777777" w:rsidR="00D01A97" w:rsidRDefault="00D01A97" w:rsidP="00FF51A7">
            <w:pPr>
              <w:pStyle w:val="ATABody"/>
            </w:pPr>
            <w:r>
              <w:t>X</w:t>
            </w:r>
          </w:p>
        </w:tc>
        <w:tc>
          <w:tcPr>
            <w:tcW w:w="891" w:type="dxa"/>
            <w:shd w:val="clear" w:color="auto" w:fill="E6E6E6"/>
          </w:tcPr>
          <w:p w14:paraId="53AE4047" w14:textId="77777777" w:rsidR="00D01A97" w:rsidRDefault="00D01A97" w:rsidP="00FF51A7">
            <w:pPr>
              <w:pStyle w:val="ATABody"/>
            </w:pPr>
          </w:p>
        </w:tc>
      </w:tr>
    </w:tbl>
    <w:p w14:paraId="196A1087" w14:textId="59BAD36F" w:rsidR="00D01A97" w:rsidRDefault="00D01A97" w:rsidP="00D01A97">
      <w:pPr>
        <w:pStyle w:val="ATABodyFacSlideBulletLevel01"/>
        <w:numPr>
          <w:ilvl w:val="0"/>
          <w:numId w:val="0"/>
        </w:numPr>
        <w:ind w:left="360" w:hanging="360"/>
        <w:jc w:val="center"/>
      </w:pPr>
    </w:p>
    <w:p w14:paraId="6F4E24A9" w14:textId="77777777" w:rsidR="00D01A97" w:rsidRDefault="00D01A97" w:rsidP="00D01A97">
      <w:pPr>
        <w:pStyle w:val="ATABodyFacSlideBulletLevel01"/>
        <w:numPr>
          <w:ilvl w:val="0"/>
          <w:numId w:val="0"/>
        </w:numPr>
        <w:ind w:left="360" w:hanging="360"/>
        <w:jc w:val="center"/>
      </w:pPr>
    </w:p>
    <w:p w14:paraId="14282FC2" w14:textId="66ED7ADA" w:rsidR="00D01A97" w:rsidRPr="00E4300D" w:rsidRDefault="00D01A97" w:rsidP="29788766">
      <w:pPr>
        <w:pStyle w:val="ATABody"/>
        <w:rPr>
          <w:rFonts w:asciiTheme="majorHAnsi" w:hAnsiTheme="majorHAnsi" w:cs="Arial"/>
        </w:rPr>
      </w:pPr>
      <w:r w:rsidRPr="29788766">
        <w:rPr>
          <w:rFonts w:asciiTheme="majorHAnsi" w:hAnsiTheme="majorHAnsi"/>
        </w:rPr>
        <w:t>Remarque : Si la source confidentielle obtient 0 dans l’une des catégories de la formule, il faut immédiatement la désactiver.</w:t>
      </w:r>
    </w:p>
    <w:sectPr w:rsidR="00D01A97" w:rsidRPr="00E4300D" w:rsidSect="00D17B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00BA" w14:textId="77777777" w:rsidR="00861E50" w:rsidRDefault="00861E50" w:rsidP="00C82114">
      <w:r>
        <w:separator/>
      </w:r>
    </w:p>
  </w:endnote>
  <w:endnote w:type="continuationSeparator" w:id="0">
    <w:p w14:paraId="4F872589" w14:textId="77777777" w:rsidR="00861E50" w:rsidRDefault="00861E50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8D403E" w:rsidRPr="007C1E89" w14:paraId="141095A4" w14:textId="77777777" w:rsidTr="00F16863">
      <w:tc>
        <w:tcPr>
          <w:tcW w:w="8100" w:type="dxa"/>
          <w:shd w:val="clear" w:color="auto" w:fill="auto"/>
        </w:tcPr>
        <w:p w14:paraId="3F4068F2" w14:textId="55887CA6" w:rsidR="008D403E" w:rsidRPr="00B56618" w:rsidRDefault="00282EC5" w:rsidP="00EA1985">
          <w:pPr>
            <w:pStyle w:val="ATAFooter"/>
            <w:rPr>
              <w:rStyle w:val="ATAFooterChar"/>
              <w:rFonts w:eastAsia="Arial Unicode MS"/>
              <w:color w:val="000000" w:themeColor="text1"/>
              <w:lang w:val="en-US"/>
            </w:rPr>
          </w:pPr>
          <w:r w:rsidRPr="00B56618">
            <w:rPr>
              <w:color w:val="000000" w:themeColor="text1"/>
              <w:lang w:val="en-US"/>
            </w:rPr>
            <w:t>Interdicting Terrorist Activities (ITA) v5</w:t>
          </w:r>
          <w:r w:rsidRPr="00B56618">
            <w:rPr>
              <w:rStyle w:val="PlaceholderText"/>
              <w:color w:val="000000" w:themeColor="text1"/>
              <w:lang w:val="en-US"/>
            </w:rPr>
            <w:t>.00</w:t>
          </w:r>
        </w:p>
      </w:tc>
      <w:tc>
        <w:tcPr>
          <w:tcW w:w="1260" w:type="dxa"/>
          <w:shd w:val="clear" w:color="auto" w:fill="auto"/>
        </w:tcPr>
        <w:p w14:paraId="2506E1C9" w14:textId="1B22AD32" w:rsidR="008D403E" w:rsidRPr="00F16863" w:rsidRDefault="008D403E" w:rsidP="00EA1985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C26EDC">
            <w:rPr>
              <w:rStyle w:val="ATAFooterChar"/>
              <w:rFonts w:eastAsia="Arial Unicode MS"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45556B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C26EDC">
            <w:rPr>
              <w:rStyle w:val="ATAFooterChar"/>
              <w:rFonts w:eastAsia="Arial Unicode MS"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5B498234" w14:textId="77777777" w:rsidR="008D403E" w:rsidRPr="00B56618" w:rsidRDefault="008D403E" w:rsidP="00423B24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B56618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89101" w14:textId="77777777" w:rsidR="00861E50" w:rsidRDefault="00861E50" w:rsidP="00C82114">
      <w:r>
        <w:separator/>
      </w:r>
    </w:p>
  </w:footnote>
  <w:footnote w:type="continuationSeparator" w:id="0">
    <w:p w14:paraId="2E0CDB03" w14:textId="77777777" w:rsidR="00861E50" w:rsidRDefault="00861E50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0"/>
      <w:gridCol w:w="4320"/>
    </w:tblGrid>
    <w:tr w:rsidR="008D403E" w:rsidRPr="00456B51" w14:paraId="5EFE06DB" w14:textId="77777777" w:rsidTr="00F51725">
      <w:tc>
        <w:tcPr>
          <w:tcW w:w="5040" w:type="dxa"/>
          <w:shd w:val="clear" w:color="auto" w:fill="auto"/>
          <w:vAlign w:val="bottom"/>
        </w:tcPr>
        <w:p w14:paraId="34A6C15D" w14:textId="3DEE118A" w:rsidR="008D403E" w:rsidRPr="00B56618" w:rsidRDefault="008D403E" w:rsidP="00EA1985">
          <w:pPr>
            <w:pStyle w:val="ATAHeader"/>
            <w:rPr>
              <w:lang w:val="en-US"/>
            </w:rPr>
          </w:pPr>
          <w:r w:rsidRPr="00B56618">
            <w:rPr>
              <w:lang w:val="en-US"/>
            </w:rPr>
            <w:t>Module 5: Working with Human Sources</w:t>
          </w:r>
        </w:p>
      </w:tc>
      <w:tc>
        <w:tcPr>
          <w:tcW w:w="4320" w:type="dxa"/>
          <w:shd w:val="clear" w:color="auto" w:fill="auto"/>
          <w:vAlign w:val="bottom"/>
        </w:tcPr>
        <w:p w14:paraId="7C54DF0E" w14:textId="710672E9" w:rsidR="008D403E" w:rsidRPr="00456B51" w:rsidRDefault="00B80A6F" w:rsidP="006D5F74">
          <w:pPr>
            <w:pStyle w:val="ATAHeader"/>
            <w:jc w:val="right"/>
          </w:pPr>
          <w:r>
            <w:t>Workbook 5.7: Performance Appraisal System</w:t>
          </w:r>
        </w:p>
      </w:tc>
    </w:tr>
  </w:tbl>
  <w:p w14:paraId="5259F99E" w14:textId="77777777" w:rsidR="008D403E" w:rsidRPr="00456B51" w:rsidRDefault="008D403E" w:rsidP="00264A72">
    <w:pPr>
      <w:pStyle w:val="ATA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12CB"/>
    <w:multiLevelType w:val="hybridMultilevel"/>
    <w:tmpl w:val="36720A2A"/>
    <w:lvl w:ilvl="0" w:tplc="07F22DCA">
      <w:start w:val="1"/>
      <w:numFmt w:val="bullet"/>
      <w:pStyle w:val="ATABodyFacSlideBulletLevel01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746273"/>
    <w:multiLevelType w:val="hybridMultilevel"/>
    <w:tmpl w:val="9852E9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F46E7"/>
    <w:multiLevelType w:val="hybridMultilevel"/>
    <w:tmpl w:val="7CF413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E13416"/>
    <w:multiLevelType w:val="hybridMultilevel"/>
    <w:tmpl w:val="D37AA184"/>
    <w:lvl w:ilvl="0" w:tplc="0409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5" w15:restartNumberingAfterBreak="0">
    <w:nsid w:val="34345AAF"/>
    <w:multiLevelType w:val="hybridMultilevel"/>
    <w:tmpl w:val="467A2C72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 w15:restartNumberingAfterBreak="0">
    <w:nsid w:val="40F12683"/>
    <w:multiLevelType w:val="hybridMultilevel"/>
    <w:tmpl w:val="8D20762A"/>
    <w:lvl w:ilvl="0" w:tplc="9CD2AF60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7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389" w:hanging="360"/>
      </w:pPr>
    </w:lvl>
    <w:lvl w:ilvl="1" w:tplc="04090019">
      <w:start w:val="1"/>
      <w:numFmt w:val="lowerLetter"/>
      <w:lvlText w:val="%2."/>
      <w:lvlJc w:val="left"/>
      <w:pPr>
        <w:ind w:left="1109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>
      <w:start w:val="1"/>
      <w:numFmt w:val="decimal"/>
      <w:lvlText w:val="%4."/>
      <w:lvlJc w:val="left"/>
      <w:pPr>
        <w:ind w:left="2549" w:hanging="360"/>
      </w:pPr>
    </w:lvl>
    <w:lvl w:ilvl="4" w:tplc="04090019">
      <w:start w:val="1"/>
      <w:numFmt w:val="lowerLetter"/>
      <w:lvlText w:val="%5."/>
      <w:lvlJc w:val="left"/>
      <w:pPr>
        <w:ind w:left="3269" w:hanging="360"/>
      </w:pPr>
    </w:lvl>
    <w:lvl w:ilvl="5" w:tplc="0409001B">
      <w:start w:val="1"/>
      <w:numFmt w:val="lowerRoman"/>
      <w:lvlText w:val="%6."/>
      <w:lvlJc w:val="right"/>
      <w:pPr>
        <w:ind w:left="3989" w:hanging="180"/>
      </w:pPr>
    </w:lvl>
    <w:lvl w:ilvl="6" w:tplc="0409000F">
      <w:start w:val="1"/>
      <w:numFmt w:val="decimal"/>
      <w:lvlText w:val="%7."/>
      <w:lvlJc w:val="left"/>
      <w:pPr>
        <w:ind w:left="4709" w:hanging="360"/>
      </w:pPr>
    </w:lvl>
    <w:lvl w:ilvl="7" w:tplc="04090019">
      <w:start w:val="1"/>
      <w:numFmt w:val="lowerLetter"/>
      <w:lvlText w:val="%8."/>
      <w:lvlJc w:val="left"/>
      <w:pPr>
        <w:ind w:left="5429" w:hanging="360"/>
      </w:pPr>
    </w:lvl>
    <w:lvl w:ilvl="8" w:tplc="0409001B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E35DF"/>
    <w:multiLevelType w:val="hybridMultilevel"/>
    <w:tmpl w:val="F938697A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0" w15:restartNumberingAfterBreak="0">
    <w:nsid w:val="7A7B23F7"/>
    <w:multiLevelType w:val="hybridMultilevel"/>
    <w:tmpl w:val="03063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289919">
    <w:abstractNumId w:val="4"/>
  </w:num>
  <w:num w:numId="2" w16cid:durableId="682049713">
    <w:abstractNumId w:val="6"/>
  </w:num>
  <w:num w:numId="3" w16cid:durableId="995958464">
    <w:abstractNumId w:val="8"/>
  </w:num>
  <w:num w:numId="4" w16cid:durableId="9556009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1169754">
    <w:abstractNumId w:val="1"/>
  </w:num>
  <w:num w:numId="6" w16cid:durableId="580799416">
    <w:abstractNumId w:val="5"/>
  </w:num>
  <w:num w:numId="7" w16cid:durableId="1243488533">
    <w:abstractNumId w:val="3"/>
  </w:num>
  <w:num w:numId="8" w16cid:durableId="520365502">
    <w:abstractNumId w:val="0"/>
  </w:num>
  <w:num w:numId="9" w16cid:durableId="1464687207">
    <w:abstractNumId w:val="9"/>
  </w:num>
  <w:num w:numId="10" w16cid:durableId="42603557">
    <w:abstractNumId w:val="10"/>
  </w:num>
  <w:num w:numId="11" w16cid:durableId="57779076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3FAF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3684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0EB"/>
    <w:rsid w:val="000A4E8A"/>
    <w:rsid w:val="000A66AD"/>
    <w:rsid w:val="000A78C9"/>
    <w:rsid w:val="000A7E4C"/>
    <w:rsid w:val="000B4F36"/>
    <w:rsid w:val="000C02D3"/>
    <w:rsid w:val="000C2EDE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25E0F"/>
    <w:rsid w:val="0013204C"/>
    <w:rsid w:val="00132CA1"/>
    <w:rsid w:val="00134898"/>
    <w:rsid w:val="00140812"/>
    <w:rsid w:val="00142254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26B5"/>
    <w:rsid w:val="00195070"/>
    <w:rsid w:val="001955F4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8CA"/>
    <w:rsid w:val="001C7FF0"/>
    <w:rsid w:val="001D2DC4"/>
    <w:rsid w:val="001D46E1"/>
    <w:rsid w:val="001E04D6"/>
    <w:rsid w:val="001E1954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2EC5"/>
    <w:rsid w:val="002859E3"/>
    <w:rsid w:val="00285CC0"/>
    <w:rsid w:val="00291A04"/>
    <w:rsid w:val="0029575D"/>
    <w:rsid w:val="00296513"/>
    <w:rsid w:val="00296BBB"/>
    <w:rsid w:val="002A0962"/>
    <w:rsid w:val="002A0B89"/>
    <w:rsid w:val="002A1B61"/>
    <w:rsid w:val="002A2685"/>
    <w:rsid w:val="002A4028"/>
    <w:rsid w:val="002A5BDF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0151"/>
    <w:rsid w:val="002F20B3"/>
    <w:rsid w:val="002F23B3"/>
    <w:rsid w:val="002F700A"/>
    <w:rsid w:val="003017B9"/>
    <w:rsid w:val="00302ACC"/>
    <w:rsid w:val="00303B04"/>
    <w:rsid w:val="0031156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598A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67D1B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A7845"/>
    <w:rsid w:val="003B2C3F"/>
    <w:rsid w:val="003B5891"/>
    <w:rsid w:val="003B7B4D"/>
    <w:rsid w:val="003C1E33"/>
    <w:rsid w:val="003C225C"/>
    <w:rsid w:val="003C2412"/>
    <w:rsid w:val="003C4674"/>
    <w:rsid w:val="003C474F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10B19"/>
    <w:rsid w:val="00410DCE"/>
    <w:rsid w:val="00412655"/>
    <w:rsid w:val="00412E34"/>
    <w:rsid w:val="004141EA"/>
    <w:rsid w:val="004169BB"/>
    <w:rsid w:val="004179BA"/>
    <w:rsid w:val="00420678"/>
    <w:rsid w:val="00420FC6"/>
    <w:rsid w:val="00421B6D"/>
    <w:rsid w:val="004239F5"/>
    <w:rsid w:val="00423B24"/>
    <w:rsid w:val="0042684A"/>
    <w:rsid w:val="00426C1D"/>
    <w:rsid w:val="004276AD"/>
    <w:rsid w:val="00433828"/>
    <w:rsid w:val="004357F5"/>
    <w:rsid w:val="0044155E"/>
    <w:rsid w:val="00443DF9"/>
    <w:rsid w:val="004442EA"/>
    <w:rsid w:val="0044446B"/>
    <w:rsid w:val="00445174"/>
    <w:rsid w:val="00445E76"/>
    <w:rsid w:val="00445E9B"/>
    <w:rsid w:val="0045190F"/>
    <w:rsid w:val="0045386D"/>
    <w:rsid w:val="0045556B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4C21"/>
    <w:rsid w:val="004E5479"/>
    <w:rsid w:val="004E5A21"/>
    <w:rsid w:val="004F30CC"/>
    <w:rsid w:val="004F5F0C"/>
    <w:rsid w:val="004F727F"/>
    <w:rsid w:val="005001B0"/>
    <w:rsid w:val="00500C6B"/>
    <w:rsid w:val="00503815"/>
    <w:rsid w:val="005120E9"/>
    <w:rsid w:val="00514B18"/>
    <w:rsid w:val="00521BC7"/>
    <w:rsid w:val="005259CD"/>
    <w:rsid w:val="00530BE7"/>
    <w:rsid w:val="00532B27"/>
    <w:rsid w:val="005335B1"/>
    <w:rsid w:val="00534537"/>
    <w:rsid w:val="00534D05"/>
    <w:rsid w:val="00535DBB"/>
    <w:rsid w:val="0054311D"/>
    <w:rsid w:val="00543ED4"/>
    <w:rsid w:val="005464BE"/>
    <w:rsid w:val="00552238"/>
    <w:rsid w:val="005543FB"/>
    <w:rsid w:val="005572B7"/>
    <w:rsid w:val="005600EE"/>
    <w:rsid w:val="00560A97"/>
    <w:rsid w:val="005613A0"/>
    <w:rsid w:val="00562AF3"/>
    <w:rsid w:val="00564073"/>
    <w:rsid w:val="00564B4D"/>
    <w:rsid w:val="00567D7F"/>
    <w:rsid w:val="005729A2"/>
    <w:rsid w:val="00574575"/>
    <w:rsid w:val="005755CE"/>
    <w:rsid w:val="00576899"/>
    <w:rsid w:val="00582426"/>
    <w:rsid w:val="00584385"/>
    <w:rsid w:val="0058573F"/>
    <w:rsid w:val="00585D07"/>
    <w:rsid w:val="0058763F"/>
    <w:rsid w:val="005904E9"/>
    <w:rsid w:val="00592107"/>
    <w:rsid w:val="0059327E"/>
    <w:rsid w:val="00595179"/>
    <w:rsid w:val="005A2991"/>
    <w:rsid w:val="005A3490"/>
    <w:rsid w:val="005B1929"/>
    <w:rsid w:val="005B2623"/>
    <w:rsid w:val="005B350E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68E8"/>
    <w:rsid w:val="006B7E72"/>
    <w:rsid w:val="006C2B35"/>
    <w:rsid w:val="006C3982"/>
    <w:rsid w:val="006C4E60"/>
    <w:rsid w:val="006C6419"/>
    <w:rsid w:val="006C6B01"/>
    <w:rsid w:val="006D498E"/>
    <w:rsid w:val="006D5F74"/>
    <w:rsid w:val="006D643A"/>
    <w:rsid w:val="006E27AA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5AD1"/>
    <w:rsid w:val="00736561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0A5F"/>
    <w:rsid w:val="0077146C"/>
    <w:rsid w:val="00775D9C"/>
    <w:rsid w:val="00776B60"/>
    <w:rsid w:val="00777CBB"/>
    <w:rsid w:val="00777DAB"/>
    <w:rsid w:val="0078089D"/>
    <w:rsid w:val="007813A9"/>
    <w:rsid w:val="00782330"/>
    <w:rsid w:val="00784608"/>
    <w:rsid w:val="0079165A"/>
    <w:rsid w:val="0079504E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1E89"/>
    <w:rsid w:val="007C24A7"/>
    <w:rsid w:val="007C3DA2"/>
    <w:rsid w:val="007C49EC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3B0B"/>
    <w:rsid w:val="008348D9"/>
    <w:rsid w:val="0083495F"/>
    <w:rsid w:val="008374B6"/>
    <w:rsid w:val="00837B72"/>
    <w:rsid w:val="0084249C"/>
    <w:rsid w:val="0085163B"/>
    <w:rsid w:val="00851E1B"/>
    <w:rsid w:val="0085460A"/>
    <w:rsid w:val="008564F0"/>
    <w:rsid w:val="00861E50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D99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03E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7AA4"/>
    <w:rsid w:val="00920C1C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357C"/>
    <w:rsid w:val="009550E2"/>
    <w:rsid w:val="00955C05"/>
    <w:rsid w:val="00957E6A"/>
    <w:rsid w:val="0096012F"/>
    <w:rsid w:val="00962359"/>
    <w:rsid w:val="009647A4"/>
    <w:rsid w:val="00964897"/>
    <w:rsid w:val="00971E34"/>
    <w:rsid w:val="0097232D"/>
    <w:rsid w:val="00972493"/>
    <w:rsid w:val="00973986"/>
    <w:rsid w:val="00974569"/>
    <w:rsid w:val="0097525B"/>
    <w:rsid w:val="009770C9"/>
    <w:rsid w:val="0098779B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3DAC"/>
    <w:rsid w:val="009C4974"/>
    <w:rsid w:val="009C60AB"/>
    <w:rsid w:val="009D1395"/>
    <w:rsid w:val="009D1933"/>
    <w:rsid w:val="009D2449"/>
    <w:rsid w:val="009D41DB"/>
    <w:rsid w:val="009D5832"/>
    <w:rsid w:val="009D58F6"/>
    <w:rsid w:val="009D640D"/>
    <w:rsid w:val="009D6498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89C"/>
    <w:rsid w:val="00A16C4E"/>
    <w:rsid w:val="00A1784C"/>
    <w:rsid w:val="00A33709"/>
    <w:rsid w:val="00A36A2B"/>
    <w:rsid w:val="00A4149B"/>
    <w:rsid w:val="00A42BAF"/>
    <w:rsid w:val="00A465D6"/>
    <w:rsid w:val="00A51270"/>
    <w:rsid w:val="00A52A42"/>
    <w:rsid w:val="00A52FB8"/>
    <w:rsid w:val="00A53DD6"/>
    <w:rsid w:val="00A548A2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6A09"/>
    <w:rsid w:val="00A87631"/>
    <w:rsid w:val="00A90B24"/>
    <w:rsid w:val="00A966F5"/>
    <w:rsid w:val="00A96B11"/>
    <w:rsid w:val="00A971E0"/>
    <w:rsid w:val="00AA06A3"/>
    <w:rsid w:val="00AA1F7C"/>
    <w:rsid w:val="00AA29E5"/>
    <w:rsid w:val="00AA3B58"/>
    <w:rsid w:val="00AA42C8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3771C"/>
    <w:rsid w:val="00B4038E"/>
    <w:rsid w:val="00B44721"/>
    <w:rsid w:val="00B50619"/>
    <w:rsid w:val="00B52FF5"/>
    <w:rsid w:val="00B533FA"/>
    <w:rsid w:val="00B534EF"/>
    <w:rsid w:val="00B541A1"/>
    <w:rsid w:val="00B56618"/>
    <w:rsid w:val="00B5675B"/>
    <w:rsid w:val="00B56B24"/>
    <w:rsid w:val="00B57221"/>
    <w:rsid w:val="00B57D4F"/>
    <w:rsid w:val="00B6047C"/>
    <w:rsid w:val="00B63E7C"/>
    <w:rsid w:val="00B65CCE"/>
    <w:rsid w:val="00B7034A"/>
    <w:rsid w:val="00B706ED"/>
    <w:rsid w:val="00B71534"/>
    <w:rsid w:val="00B71BD3"/>
    <w:rsid w:val="00B723B8"/>
    <w:rsid w:val="00B72F98"/>
    <w:rsid w:val="00B75F57"/>
    <w:rsid w:val="00B76A40"/>
    <w:rsid w:val="00B800DC"/>
    <w:rsid w:val="00B8049E"/>
    <w:rsid w:val="00B80A6F"/>
    <w:rsid w:val="00B82FBF"/>
    <w:rsid w:val="00B839E7"/>
    <w:rsid w:val="00B84555"/>
    <w:rsid w:val="00B86CE9"/>
    <w:rsid w:val="00B9676C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0F8F"/>
    <w:rsid w:val="00BD50B0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1B8E"/>
    <w:rsid w:val="00C03523"/>
    <w:rsid w:val="00C04C75"/>
    <w:rsid w:val="00C050EB"/>
    <w:rsid w:val="00C052F7"/>
    <w:rsid w:val="00C056FF"/>
    <w:rsid w:val="00C066C6"/>
    <w:rsid w:val="00C129EB"/>
    <w:rsid w:val="00C147B4"/>
    <w:rsid w:val="00C161B9"/>
    <w:rsid w:val="00C16254"/>
    <w:rsid w:val="00C16905"/>
    <w:rsid w:val="00C16D31"/>
    <w:rsid w:val="00C217E4"/>
    <w:rsid w:val="00C24DA7"/>
    <w:rsid w:val="00C2563D"/>
    <w:rsid w:val="00C26EDC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6105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CEF"/>
    <w:rsid w:val="00CB2F3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CF5D5E"/>
    <w:rsid w:val="00D0126D"/>
    <w:rsid w:val="00D01367"/>
    <w:rsid w:val="00D01A97"/>
    <w:rsid w:val="00D02518"/>
    <w:rsid w:val="00D03188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38D9"/>
    <w:rsid w:val="00D567D6"/>
    <w:rsid w:val="00D6025F"/>
    <w:rsid w:val="00D611DA"/>
    <w:rsid w:val="00D61818"/>
    <w:rsid w:val="00D61D1B"/>
    <w:rsid w:val="00D61D85"/>
    <w:rsid w:val="00D625F1"/>
    <w:rsid w:val="00D629B6"/>
    <w:rsid w:val="00D66015"/>
    <w:rsid w:val="00D727EE"/>
    <w:rsid w:val="00D73E4A"/>
    <w:rsid w:val="00D74E7B"/>
    <w:rsid w:val="00D758DE"/>
    <w:rsid w:val="00D77B92"/>
    <w:rsid w:val="00D80C06"/>
    <w:rsid w:val="00D80F0C"/>
    <w:rsid w:val="00D92839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2ABD"/>
    <w:rsid w:val="00E338A3"/>
    <w:rsid w:val="00E33E72"/>
    <w:rsid w:val="00E36917"/>
    <w:rsid w:val="00E43F36"/>
    <w:rsid w:val="00E46421"/>
    <w:rsid w:val="00E47303"/>
    <w:rsid w:val="00E4786D"/>
    <w:rsid w:val="00E47EC1"/>
    <w:rsid w:val="00E52603"/>
    <w:rsid w:val="00E52CD5"/>
    <w:rsid w:val="00E55243"/>
    <w:rsid w:val="00E565AC"/>
    <w:rsid w:val="00E56A85"/>
    <w:rsid w:val="00E56C04"/>
    <w:rsid w:val="00E57407"/>
    <w:rsid w:val="00E7088D"/>
    <w:rsid w:val="00E763B4"/>
    <w:rsid w:val="00E801EE"/>
    <w:rsid w:val="00E80349"/>
    <w:rsid w:val="00E80DA0"/>
    <w:rsid w:val="00E815AD"/>
    <w:rsid w:val="00E831CE"/>
    <w:rsid w:val="00E846C2"/>
    <w:rsid w:val="00E85BA4"/>
    <w:rsid w:val="00E86AFC"/>
    <w:rsid w:val="00E879DD"/>
    <w:rsid w:val="00E91B8D"/>
    <w:rsid w:val="00E92F62"/>
    <w:rsid w:val="00E9494F"/>
    <w:rsid w:val="00E95577"/>
    <w:rsid w:val="00E97B11"/>
    <w:rsid w:val="00EA1985"/>
    <w:rsid w:val="00EA23C6"/>
    <w:rsid w:val="00EA37FC"/>
    <w:rsid w:val="00EA46EC"/>
    <w:rsid w:val="00EA66E6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6EA3"/>
    <w:rsid w:val="00EB7194"/>
    <w:rsid w:val="00EC1914"/>
    <w:rsid w:val="00EC4702"/>
    <w:rsid w:val="00ED4A3E"/>
    <w:rsid w:val="00ED6DE1"/>
    <w:rsid w:val="00EE0356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6863"/>
    <w:rsid w:val="00F16A5A"/>
    <w:rsid w:val="00F23F2F"/>
    <w:rsid w:val="00F30519"/>
    <w:rsid w:val="00F30745"/>
    <w:rsid w:val="00F3355E"/>
    <w:rsid w:val="00F36873"/>
    <w:rsid w:val="00F3729D"/>
    <w:rsid w:val="00F448D5"/>
    <w:rsid w:val="00F44B06"/>
    <w:rsid w:val="00F506B1"/>
    <w:rsid w:val="00F506EC"/>
    <w:rsid w:val="00F51725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2254"/>
    <w:rsid w:val="00F73215"/>
    <w:rsid w:val="00F7332D"/>
    <w:rsid w:val="00F744AD"/>
    <w:rsid w:val="00F76C99"/>
    <w:rsid w:val="00F7711B"/>
    <w:rsid w:val="00F80CF2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57F5"/>
    <w:rsid w:val="00FA7C44"/>
    <w:rsid w:val="00FB050F"/>
    <w:rsid w:val="00FB2503"/>
    <w:rsid w:val="00FB4E39"/>
    <w:rsid w:val="00FB6846"/>
    <w:rsid w:val="00FC1AF1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E62D1"/>
    <w:rsid w:val="00FF02CA"/>
    <w:rsid w:val="00FF143F"/>
    <w:rsid w:val="00FF264A"/>
    <w:rsid w:val="00FF348F"/>
    <w:rsid w:val="00FF4056"/>
    <w:rsid w:val="00FF5411"/>
    <w:rsid w:val="00FF6793"/>
    <w:rsid w:val="29788766"/>
    <w:rsid w:val="2BC452BB"/>
    <w:rsid w:val="34132C9F"/>
    <w:rsid w:val="55CA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2257FFC"/>
  <w15:docId w15:val="{1BEDD204-F019-4B20-8484-6F3AD1FB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585D07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customStyle="1" w:styleId="ATABodyBulletLevel02">
    <w:name w:val="ATA Body Bullet Level 02"/>
    <w:basedOn w:val="Normal"/>
    <w:link w:val="ATABodyBulletLevel02Char"/>
    <w:rsid w:val="00264A72"/>
    <w:pPr>
      <w:numPr>
        <w:numId w:val="2"/>
      </w:numPr>
      <w:ind w:left="648" w:hanging="288"/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qFormat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3"/>
      </w:numPr>
      <w:ind w:left="360" w:right="72" w:hanging="288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locked/>
    <w:rsid w:val="0079165A"/>
    <w:rPr>
      <w:rFonts w:ascii="Cambria" w:hAnsi="Cambria"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9165A"/>
    <w:pPr>
      <w:numPr>
        <w:numId w:val="4"/>
      </w:numPr>
      <w:ind w:left="317" w:hanging="288"/>
      <w:contextualSpacing/>
    </w:pPr>
    <w:rPr>
      <w:rFonts w:ascii="Cambria" w:hAnsi="Cambria"/>
      <w:color w:val="262626" w:themeColor="text1" w:themeTint="D9"/>
      <w:szCs w:val="20"/>
    </w:rPr>
  </w:style>
  <w:style w:type="paragraph" w:styleId="Header">
    <w:name w:val="header"/>
    <w:basedOn w:val="Normal"/>
    <w:link w:val="HeaderChar"/>
    <w:unhideWhenUsed/>
    <w:rsid w:val="00EA1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198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A1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A1985"/>
    <w:rPr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576899"/>
    <w:pPr>
      <w:ind w:left="360" w:right="72" w:hanging="360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576899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10"/>
    <w:qFormat/>
    <w:rsid w:val="00576899"/>
    <w:pPr>
      <w:ind w:left="720" w:right="72" w:hanging="360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10"/>
    <w:rsid w:val="00576899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SlideNoteHeading">
    <w:name w:val="ATA Slide Note Heading"/>
    <w:next w:val="ATABulletLevel01BodySlide"/>
    <w:link w:val="ATASlideNoteHeadingChar"/>
    <w:uiPriority w:val="3"/>
    <w:qFormat/>
    <w:rsid w:val="00B65CCE"/>
    <w:pPr>
      <w:keepNext/>
      <w:ind w:left="72"/>
    </w:pPr>
    <w:rPr>
      <w:rFonts w:ascii="Cambria" w:hAnsi="Cambria"/>
      <w:b/>
      <w:color w:val="262626" w:themeColor="text1" w:themeTint="D9"/>
      <w:sz w:val="24"/>
      <w:szCs w:val="24"/>
    </w:rPr>
  </w:style>
  <w:style w:type="character" w:customStyle="1" w:styleId="ATASlideNoteHeadingChar">
    <w:name w:val="ATA Slide Note Heading Char"/>
    <w:basedOn w:val="DefaultParagraphFont"/>
    <w:link w:val="ATASlideNoteHeading"/>
    <w:uiPriority w:val="3"/>
    <w:locked/>
    <w:rsid w:val="00B65CCE"/>
    <w:rPr>
      <w:rFonts w:ascii="Cambria" w:hAnsi="Cambria"/>
      <w:b/>
      <w:color w:val="262626" w:themeColor="text1" w:themeTint="D9"/>
      <w:sz w:val="24"/>
      <w:szCs w:val="24"/>
    </w:rPr>
  </w:style>
  <w:style w:type="paragraph" w:customStyle="1" w:styleId="ATAGraphicDescription">
    <w:name w:val="ATA Graphic Description"/>
    <w:next w:val="ATABody"/>
    <w:link w:val="ATAGraphicDescriptionChar"/>
    <w:uiPriority w:val="34"/>
    <w:rsid w:val="00B65CCE"/>
    <w:pPr>
      <w:spacing w:before="40" w:after="40"/>
      <w:ind w:left="360" w:hanging="288"/>
    </w:pPr>
    <w:rPr>
      <w:rFonts w:ascii="Cambria" w:hAnsi="Cambria"/>
      <w:i/>
      <w:color w:val="262626" w:themeColor="text1" w:themeTint="D9"/>
      <w:sz w:val="24"/>
      <w:szCs w:val="24"/>
    </w:rPr>
  </w:style>
  <w:style w:type="character" w:customStyle="1" w:styleId="ATAGraphicDescriptionChar">
    <w:name w:val="ATA Graphic Description Char"/>
    <w:basedOn w:val="DefaultParagraphFont"/>
    <w:link w:val="ATAGraphicDescription"/>
    <w:uiPriority w:val="34"/>
    <w:rsid w:val="00B65CCE"/>
    <w:rPr>
      <w:rFonts w:ascii="Cambria" w:hAnsi="Cambria"/>
      <w:i/>
      <w:color w:val="262626" w:themeColor="text1" w:themeTint="D9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7525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7525B"/>
    <w:rPr>
      <w:color w:val="0000FF"/>
      <w:u w:val="single"/>
    </w:rPr>
  </w:style>
  <w:style w:type="paragraph" w:styleId="ListParagraph">
    <w:name w:val="List Paragraph"/>
    <w:basedOn w:val="Normal"/>
    <w:locked/>
    <w:rsid w:val="0097525B"/>
    <w:pPr>
      <w:ind w:left="720"/>
      <w:contextualSpacing/>
    </w:pPr>
  </w:style>
  <w:style w:type="paragraph" w:customStyle="1" w:styleId="ATAFacNote">
    <w:name w:val="ATA Fac Note"/>
    <w:basedOn w:val="ATABody"/>
    <w:link w:val="ATAFacNoteChar"/>
    <w:qFormat/>
    <w:rsid w:val="006D5F74"/>
    <w:rPr>
      <w:rFonts w:ascii="Times New Roman" w:hAnsi="Times New Roman"/>
      <w:b/>
    </w:rPr>
  </w:style>
  <w:style w:type="character" w:customStyle="1" w:styleId="ATAFacNoteChar">
    <w:name w:val="ATA Fac Note Char"/>
    <w:basedOn w:val="DefaultParagraphFont"/>
    <w:link w:val="ATAFacNote"/>
    <w:rsid w:val="006D5F74"/>
    <w:rPr>
      <w:b/>
      <w:sz w:val="24"/>
      <w:szCs w:val="24"/>
    </w:rPr>
  </w:style>
  <w:style w:type="paragraph" w:customStyle="1" w:styleId="ATABodyFacSlideBulletLevel01">
    <w:name w:val="ATA Body/Fac/Slide Bullet Level 01"/>
    <w:link w:val="ATABodyFacSlideBulletLevel01Char"/>
    <w:uiPriority w:val="3"/>
    <w:qFormat/>
    <w:rsid w:val="006D5F74"/>
    <w:pPr>
      <w:numPr>
        <w:numId w:val="8"/>
      </w:numPr>
      <w:ind w:right="72"/>
    </w:pPr>
    <w:rPr>
      <w:rFonts w:ascii="Cambria" w:hAnsi="Cambria"/>
      <w:color w:val="000000"/>
      <w:sz w:val="24"/>
      <w:szCs w:val="24"/>
    </w:rPr>
  </w:style>
  <w:style w:type="character" w:customStyle="1" w:styleId="ATABodyFacSlideBulletLevel01Char">
    <w:name w:val="ATA Body/Fac/Slide Bullet Level 01 Char"/>
    <w:basedOn w:val="DefaultParagraphFont"/>
    <w:link w:val="ATABodyFacSlideBulletLevel01"/>
    <w:uiPriority w:val="3"/>
    <w:rsid w:val="006D5F74"/>
    <w:rPr>
      <w:rFonts w:ascii="Cambria" w:hAnsi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3158C-CCD9-449A-A15F-F010769B8475}">
  <ds:schemaRefs>
    <ds:schemaRef ds:uri="http://schemas.microsoft.com/office/2006/metadata/properties"/>
    <ds:schemaRef ds:uri="0b39b100-34c8-42a1-9ad6-b6ff7a1420fd"/>
    <ds:schemaRef ds:uri="67c3a874-3d5f-4ad1-9848-430308a3599e"/>
  </ds:schemaRefs>
</ds:datastoreItem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393E9-6CA0-470A-B28F-C2777FF614EA}"/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</Template>
  <TotalTime>1</TotalTime>
  <Pages>2</Pages>
  <Words>568</Words>
  <Characters>3240</Characters>
  <Application>Microsoft Office Word</Application>
  <DocSecurity>0</DocSecurity>
  <Lines>27</Lines>
  <Paragraphs>7</Paragraphs>
  <ScaleCrop>false</ScaleCrop>
  <Manager>ATA</Manager>
  <Company>Office of Antiterrorism Assistance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5: Working with Human Sources</dc:title>
  <dc:subject>Investigating Terrorist Incidents</dc:subject>
  <dc:creator>ATA</dc:creator>
  <cp:lastModifiedBy>Blackwell, Charita D</cp:lastModifiedBy>
  <cp:revision>19</cp:revision>
  <cp:lastPrinted>2012-04-27T18:10:00Z</cp:lastPrinted>
  <dcterms:created xsi:type="dcterms:W3CDTF">2021-09-10T20:41:00Z</dcterms:created>
  <dcterms:modified xsi:type="dcterms:W3CDTF">2023-03-24T22:06:00Z</dcterms:modified>
  <cp:category>Workbook 5.7: Performance Appraisal System</cp:category>
  <cp:contentStatus>v#.##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2022-09-09T23:17:18Z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b2b8edb8-2617-4462-afa1-cd2e50cd8152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  <property fmtid="{D5CDD505-2E9C-101B-9397-08002B2CF9AE}" pid="12" name="DateDue">
    <vt:filetime>2023-03-29T04:00:00Z</vt:filetime>
  </property>
</Properties>
</file>