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5A6A" w14:textId="66E39F5F" w:rsidR="00EE7DFC" w:rsidRPr="00BC4FA5" w:rsidRDefault="003F2E4C" w:rsidP="00E95493">
      <w:pPr>
        <w:pStyle w:val="ATAModuleTitle"/>
        <w:pBdr>
          <w:top w:val="single" w:sz="18" w:space="2" w:color="262626" w:themeColor="text1" w:themeTint="D9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B5A54" wp14:editId="558C555B">
            <wp:simplePos x="0" y="0"/>
            <wp:positionH relativeFrom="column">
              <wp:posOffset>5673725</wp:posOffset>
            </wp:positionH>
            <wp:positionV relativeFrom="paragraph">
              <wp:posOffset>-8890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4.4 : Exercice de subtilisation de renseignements</w:t>
      </w:r>
    </w:p>
    <w:p w14:paraId="6B0FFD55" w14:textId="77777777" w:rsidR="00961BA7" w:rsidRDefault="00961BA7" w:rsidP="00922799">
      <w:pPr>
        <w:pStyle w:val="ATABody"/>
        <w:rPr>
          <w:b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0"/>
      </w:tblGrid>
      <w:tr w:rsidR="00A210AA" w:rsidRPr="00A210AA" w14:paraId="37039214" w14:textId="77777777" w:rsidTr="00A210AA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1376" w14:textId="5548AD16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But :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5541" w14:textId="6DD135A6" w:rsidR="00A210AA" w:rsidRPr="00A210AA" w:rsidRDefault="009B53F1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ATABodyFacSlideBulletLevel03Char"/>
              </w:rPr>
              <w:t>Planifier les techniques de subtilisation de renseignements pour un scénario réel.</w:t>
            </w:r>
          </w:p>
        </w:tc>
      </w:tr>
      <w:tr w:rsidR="00A210AA" w:rsidRPr="00A210AA" w14:paraId="2D2EC51B" w14:textId="77777777" w:rsidTr="00A210AA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DFA9" w14:textId="4C535322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Durée :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1A6F" w14:textId="7AF8F7C8" w:rsidR="00A210AA" w:rsidRPr="00A210AA" w:rsidRDefault="009B53F1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60 minutes (30 min pour l’activité et 30 min de discussion) </w:t>
            </w:r>
          </w:p>
        </w:tc>
      </w:tr>
      <w:tr w:rsidR="00A210AA" w:rsidRPr="00A210AA" w14:paraId="176B0362" w14:textId="77777777" w:rsidTr="00A210AA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59CC" w14:textId="33A92328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E1C4" w14:textId="36A3C2FB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Petits groupes</w:t>
            </w:r>
          </w:p>
        </w:tc>
      </w:tr>
      <w:tr w:rsidR="00A210AA" w:rsidRPr="00A210AA" w14:paraId="759D65FB" w14:textId="77777777" w:rsidTr="00A210AA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D7EA5" w14:textId="7AB68D45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7B0D" w14:textId="1EBA3A86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Discussion en grand groupe</w:t>
            </w:r>
          </w:p>
        </w:tc>
      </w:tr>
      <w:tr w:rsidR="00A210AA" w:rsidRPr="00A210AA" w14:paraId="0CA4AAC3" w14:textId="77777777" w:rsidTr="00A210AA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3A3B" w14:textId="485684CE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C093" w14:textId="3A31ACAD" w:rsidR="00A210AA" w:rsidRPr="00A210AA" w:rsidRDefault="00A210AA" w:rsidP="00A210A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Aucun</w:t>
            </w:r>
          </w:p>
        </w:tc>
      </w:tr>
    </w:tbl>
    <w:p w14:paraId="646CB535" w14:textId="77777777" w:rsidR="00961BA7" w:rsidRDefault="00961BA7" w:rsidP="00922799">
      <w:pPr>
        <w:pStyle w:val="ATABody"/>
        <w:rPr>
          <w:b/>
        </w:rPr>
      </w:pPr>
    </w:p>
    <w:p w14:paraId="2EE35912" w14:textId="77777777" w:rsidR="00961BA7" w:rsidRDefault="00961BA7" w:rsidP="00922799">
      <w:pPr>
        <w:pStyle w:val="ATABody"/>
        <w:rPr>
          <w:b/>
        </w:rPr>
      </w:pPr>
    </w:p>
    <w:p w14:paraId="197F40A0" w14:textId="397093D0" w:rsidR="00922799" w:rsidRPr="00BC08C0" w:rsidRDefault="00922799" w:rsidP="00922799">
      <w:pPr>
        <w:pStyle w:val="ATABody"/>
        <w:rPr>
          <w:b/>
        </w:rPr>
      </w:pPr>
      <w:r>
        <w:rPr>
          <w:b/>
        </w:rPr>
        <w:t>Consignes :</w:t>
      </w:r>
    </w:p>
    <w:p w14:paraId="41DEFE03" w14:textId="77777777" w:rsidR="00922799" w:rsidRPr="00BC08C0" w:rsidRDefault="00922799" w:rsidP="00961BA7">
      <w:pPr>
        <w:pStyle w:val="ATABodyFacSlideBulletLevel01"/>
      </w:pPr>
      <w:r>
        <w:t>Lisez le scénario.</w:t>
      </w:r>
    </w:p>
    <w:p w14:paraId="22C3994D" w14:textId="1FFD125A" w:rsidR="00922799" w:rsidRPr="00BC08C0" w:rsidRDefault="00922799" w:rsidP="00961BA7">
      <w:pPr>
        <w:pStyle w:val="ATABodyFacSlideBulletLevel01"/>
      </w:pPr>
      <w:r>
        <w:t>Avec votre groupe, répondez ensemble aux questions qui suivent. Répondez aux questions portant soit sur le Canal de Panama soit sur l’aéroport de JFK, mais pas les deux.</w:t>
      </w:r>
    </w:p>
    <w:p w14:paraId="44DCDB24" w14:textId="77777777" w:rsidR="00922799" w:rsidRDefault="00922799" w:rsidP="00961BA7">
      <w:pPr>
        <w:pStyle w:val="ATABodyFacSlideBulletLevel01"/>
      </w:pPr>
      <w:r>
        <w:t xml:space="preserve">Vous disposez de 30 minutes pour mener à bien l’activité. </w:t>
      </w:r>
    </w:p>
    <w:p w14:paraId="67CFC872" w14:textId="3CB90D5C" w:rsidR="00922799" w:rsidRPr="00BC08C0" w:rsidRDefault="00922799" w:rsidP="00961BA7">
      <w:pPr>
        <w:pStyle w:val="ATABodyFacSlideBulletLevel01"/>
      </w:pPr>
      <w:r>
        <w:t>Chaque groupe choisit un porte-parole qui fera part des réponses de son groupe au reste de la classe.</w:t>
      </w:r>
    </w:p>
    <w:p w14:paraId="2949AB7C" w14:textId="77777777" w:rsidR="00922799" w:rsidRPr="00BC08C0" w:rsidRDefault="00922799" w:rsidP="00961BA7">
      <w:pPr>
        <w:pStyle w:val="ATABodyFacSlideBulletLevel01"/>
      </w:pPr>
      <w:r>
        <w:t>Tenez-vous prêts à faire part de vos réponses aux autres groupes et à les comparer avec les leurs.</w:t>
      </w:r>
    </w:p>
    <w:p w14:paraId="70A725D3" w14:textId="77777777" w:rsidR="00922799" w:rsidRDefault="00922799" w:rsidP="00922799">
      <w:pPr>
        <w:pStyle w:val="ATABody"/>
        <w:rPr>
          <w:b/>
        </w:rPr>
      </w:pPr>
    </w:p>
    <w:p w14:paraId="5F491F72" w14:textId="5762FAF3" w:rsidR="00922799" w:rsidRPr="00BC08C0" w:rsidRDefault="00922799" w:rsidP="00922799">
      <w:pPr>
        <w:pStyle w:val="ATABody"/>
        <w:rPr>
          <w:b/>
        </w:rPr>
      </w:pPr>
      <w:r>
        <w:rPr>
          <w:b/>
        </w:rPr>
        <w:t>Scénario :</w:t>
      </w:r>
    </w:p>
    <w:p w14:paraId="539D1AB5" w14:textId="09895269" w:rsidR="00922799" w:rsidRPr="00BC08C0" w:rsidRDefault="000F6208" w:rsidP="00922799">
      <w:pPr>
        <w:pStyle w:val="ATABody"/>
      </w:pPr>
      <w:r>
        <w:t xml:space="preserve">L'organisation terroriste s'intéressait à deux cibles potentielles. Un attentat perpétré contre l’un de ces sites serait catastrophique. </w:t>
      </w:r>
    </w:p>
    <w:p w14:paraId="4D16721C" w14:textId="77777777" w:rsidR="00922799" w:rsidRPr="00BC08C0" w:rsidRDefault="00922799" w:rsidP="00922799">
      <w:pPr>
        <w:pStyle w:val="ATABody"/>
      </w:pPr>
    </w:p>
    <w:p w14:paraId="39F512EF" w14:textId="02BB1259" w:rsidR="00F54112" w:rsidRDefault="00922799" w:rsidP="00F54112">
      <w:pPr>
        <w:pStyle w:val="ATABodyFacSlideNumLevel01"/>
      </w:pPr>
      <w:r>
        <w:t>Près de 59 millions de passagers ont transité par l’aéroport international de John</w:t>
      </w:r>
      <w:r w:rsidR="00657BC7">
        <w:t> </w:t>
      </w:r>
      <w:r>
        <w:t>F.</w:t>
      </w:r>
      <w:r w:rsidR="00657BC7">
        <w:t> </w:t>
      </w:r>
      <w:r>
        <w:t>Kennedy (JFK) en 2017, ce qui en fait le 6</w:t>
      </w:r>
      <w:r w:rsidR="00657BC7" w:rsidRPr="00657BC7">
        <w:rPr>
          <w:vertAlign w:val="superscript"/>
        </w:rPr>
        <w:t>e</w:t>
      </w:r>
      <w:r w:rsidR="00657BC7">
        <w:t xml:space="preserve"> </w:t>
      </w:r>
      <w:r>
        <w:t xml:space="preserve">aéroport le plus fréquenté des États-Unis. </w:t>
      </w:r>
    </w:p>
    <w:p w14:paraId="71248CA3" w14:textId="7C3A55D1" w:rsidR="00922799" w:rsidRPr="00BC08C0" w:rsidRDefault="00922799" w:rsidP="00F54112">
      <w:pPr>
        <w:pStyle w:val="ATABodyFacSlideNumLevel01"/>
      </w:pPr>
      <w:r>
        <w:t xml:space="preserve">Quant au Canal de Panama, il est l'une des deux voies maritimes artificielles les plus stratégiques au monde. Les porte-conteneurs représentent plus de la moitié des navires circulant sur le canal, suivis des transporteurs de GPL (gaz de pétrole liquéfié) et des transporteurs de GNL (gaz naturel liquéfié). Il y circule également des vraquiers, des navires pétroliers, des transporteurs de voitures et des navires à passagers. </w:t>
      </w:r>
    </w:p>
    <w:p w14:paraId="22343BB5" w14:textId="77777777" w:rsidR="00922799" w:rsidRPr="00BC08C0" w:rsidRDefault="00922799" w:rsidP="00922799">
      <w:pPr>
        <w:pStyle w:val="ATABody"/>
      </w:pPr>
    </w:p>
    <w:p w14:paraId="48E35736" w14:textId="77777777" w:rsidR="00922799" w:rsidRPr="00BC08C0" w:rsidRDefault="00922799" w:rsidP="00922799">
      <w:pPr>
        <w:pStyle w:val="ATABody"/>
      </w:pPr>
      <w:proofErr w:type="spellStart"/>
      <w:r>
        <w:t>Kourani</w:t>
      </w:r>
      <w:proofErr w:type="spellEnd"/>
      <w:r>
        <w:t xml:space="preserve"> avait la consigne de « cultiver des contacts » afin d’obtenir des renseignements et des fournitures pour les opérations potentielles. </w:t>
      </w:r>
    </w:p>
    <w:p w14:paraId="54957EE5" w14:textId="77777777" w:rsidR="00922799" w:rsidRPr="00BC08C0" w:rsidRDefault="00922799" w:rsidP="00922799">
      <w:pPr>
        <w:pStyle w:val="ATABody"/>
      </w:pPr>
    </w:p>
    <w:p w14:paraId="11FFBEB3" w14:textId="77777777" w:rsidR="000D0A72" w:rsidRDefault="000D0A72" w:rsidP="00922799">
      <w:pPr>
        <w:pStyle w:val="ATABody"/>
        <w:rPr>
          <w:b/>
          <w:bCs/>
        </w:rPr>
      </w:pPr>
    </w:p>
    <w:p w14:paraId="01BDE7F9" w14:textId="77777777" w:rsidR="000D0A72" w:rsidRDefault="000D0A72" w:rsidP="00922799">
      <w:pPr>
        <w:pStyle w:val="ATABody"/>
        <w:rPr>
          <w:b/>
          <w:bCs/>
        </w:rPr>
      </w:pPr>
      <w:r>
        <w:br w:type="page"/>
      </w:r>
    </w:p>
    <w:p w14:paraId="4B7B89D9" w14:textId="08F3883B" w:rsidR="00922799" w:rsidRPr="00922799" w:rsidRDefault="00922799" w:rsidP="00922799">
      <w:pPr>
        <w:pStyle w:val="ATABody"/>
        <w:rPr>
          <w:b/>
          <w:bCs/>
        </w:rPr>
      </w:pPr>
      <w:r>
        <w:rPr>
          <w:b/>
        </w:rPr>
        <w:lastRenderedPageBreak/>
        <w:t>Questions :</w:t>
      </w:r>
    </w:p>
    <w:p w14:paraId="57D0CBC0" w14:textId="77777777" w:rsidR="00922799" w:rsidRPr="00BC08C0" w:rsidRDefault="00922799" w:rsidP="00922799">
      <w:pPr>
        <w:pStyle w:val="ATABody"/>
      </w:pPr>
    </w:p>
    <w:p w14:paraId="10F81406" w14:textId="4C1EE30D" w:rsidR="00922799" w:rsidRPr="00BC08C0" w:rsidRDefault="00922799" w:rsidP="000D0A72">
      <w:pPr>
        <w:pStyle w:val="ATABody"/>
        <w:numPr>
          <w:ilvl w:val="0"/>
          <w:numId w:val="8"/>
        </w:numPr>
        <w:spacing w:after="1320"/>
      </w:pPr>
      <w:r>
        <w:t xml:space="preserve">Avec quels types d’entreprises ou d'employés de l'aéroport les terroristes sont-ils susceptibles de cultiver des relations en vue de leur subtiliser des renseignements ? Même question pour le Canal de Panama. </w:t>
      </w:r>
    </w:p>
    <w:p w14:paraId="1824D843" w14:textId="64FB1C20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>Avec quels types d’entreprises ou d'employés de l'aéroport les forces de l’ordre sont-elles susceptibles de cultiver des relations pour tenter de leur subtiliser des renseignements ? Même question pour le Canal de Panama.</w:t>
      </w:r>
    </w:p>
    <w:p w14:paraId="58895103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 xml:space="preserve">Quelles caractéristiques rechercherez-vous dans une source ? </w:t>
      </w:r>
    </w:p>
    <w:p w14:paraId="26F5D5A7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 xml:space="preserve">Comment procèderez-vous au contact initial ? Pourquoi ? </w:t>
      </w:r>
    </w:p>
    <w:p w14:paraId="40124148" w14:textId="4FFE4AB4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 xml:space="preserve">Comment vous y prendrez-vous pour </w:t>
      </w:r>
      <w:r w:rsidR="00657BC7">
        <w:t>aborder la personne</w:t>
      </w:r>
      <w:r>
        <w:t> ?</w:t>
      </w:r>
    </w:p>
    <w:p w14:paraId="175F4A4A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>Sur quoi portera votre conversation initiale ?</w:t>
      </w:r>
    </w:p>
    <w:p w14:paraId="3DB1B846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>Comment serez-vous habillé ? Pourquoi ?</w:t>
      </w:r>
    </w:p>
    <w:p w14:paraId="65F72287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lastRenderedPageBreak/>
        <w:t>Quelle sera votre couverture ? Pourquoi ?</w:t>
      </w:r>
    </w:p>
    <w:p w14:paraId="54F491B9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>Comment établirez-vous une entente ?</w:t>
      </w:r>
    </w:p>
    <w:p w14:paraId="458749A3" w14:textId="77777777" w:rsidR="00922799" w:rsidRPr="00BC08C0" w:rsidRDefault="00922799" w:rsidP="00922799">
      <w:pPr>
        <w:pStyle w:val="ATABody"/>
        <w:numPr>
          <w:ilvl w:val="0"/>
          <w:numId w:val="8"/>
        </w:numPr>
        <w:spacing w:after="1320"/>
      </w:pPr>
      <w:r>
        <w:t>Comment mettrez-vous fin à la conversation ?</w:t>
      </w:r>
    </w:p>
    <w:p w14:paraId="22313999" w14:textId="5DBB1215" w:rsidR="0014689A" w:rsidRPr="00BC4FA5" w:rsidRDefault="00922799" w:rsidP="00922799">
      <w:pPr>
        <w:pStyle w:val="ATABody"/>
        <w:numPr>
          <w:ilvl w:val="0"/>
          <w:numId w:val="8"/>
        </w:numPr>
        <w:spacing w:after="720"/>
      </w:pPr>
      <w:r>
        <w:t>Comment vous y prendrez-vous pour que le sujet souhaite vous parler à nouveau ?</w:t>
      </w:r>
    </w:p>
    <w:p w14:paraId="1FAD0853" w14:textId="0A731F67" w:rsidR="19416051" w:rsidRDefault="19416051" w:rsidP="167E3341">
      <w:pPr>
        <w:pStyle w:val="ATABody"/>
        <w:numPr>
          <w:ilvl w:val="0"/>
          <w:numId w:val="8"/>
        </w:numPr>
        <w:spacing w:after="720"/>
      </w:pPr>
      <w:r>
        <w:t>Quels types de rapports de surveillance pourraient vous être utiles pour entrer en contact avec le sujet ?</w:t>
      </w:r>
    </w:p>
    <w:sectPr w:rsidR="19416051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5A9F" w14:textId="77777777" w:rsidR="00DD3FBC" w:rsidRDefault="00DD3FBC" w:rsidP="00C82114">
      <w:r>
        <w:separator/>
      </w:r>
    </w:p>
  </w:endnote>
  <w:endnote w:type="continuationSeparator" w:id="0">
    <w:p w14:paraId="05242534" w14:textId="77777777" w:rsidR="00DD3FBC" w:rsidRDefault="00DD3FBC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D00FDA" w:rsidRPr="0026591D" w14:paraId="2321F1D9" w14:textId="77777777" w:rsidTr="0026591D">
      <w:tc>
        <w:tcPr>
          <w:tcW w:w="8100" w:type="dxa"/>
        </w:tcPr>
        <w:p w14:paraId="74E7B6CE" w14:textId="2742F1E4" w:rsidR="00D00FDA" w:rsidRPr="00657BC7" w:rsidRDefault="00D00FDA" w:rsidP="008D1FDC">
          <w:pPr>
            <w:pStyle w:val="ATAFooter"/>
            <w:rPr>
              <w:rStyle w:val="ATAFooterChar"/>
              <w:rFonts w:eastAsia="Arial Unicode MS"/>
              <w:lang w:val="en-US"/>
            </w:rPr>
          </w:pPr>
          <w:r w:rsidRPr="00657BC7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1260" w:type="dxa"/>
        </w:tcPr>
        <w:p w14:paraId="785D01FB" w14:textId="73FD03CE" w:rsidR="00D00FDA" w:rsidRPr="0026591D" w:rsidRDefault="00D00FDA" w:rsidP="0026591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="00C87257"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PAGE </w:instrText>
          </w:r>
          <w:r w:rsidR="00C87257" w:rsidRPr="0026591D">
            <w:rPr>
              <w:rStyle w:val="ATAFooterChar"/>
              <w:rFonts w:eastAsia="Arial Unicode MS"/>
            </w:rPr>
            <w:fldChar w:fldCharType="separate"/>
          </w:r>
          <w:r w:rsidR="003F2E4C">
            <w:rPr>
              <w:rStyle w:val="ATAFooterChar"/>
              <w:rFonts w:eastAsia="Arial Unicode MS"/>
            </w:rPr>
            <w:t>1</w:t>
          </w:r>
          <w:r w:rsidR="00C87257" w:rsidRPr="0026591D">
            <w:rPr>
              <w:rStyle w:val="ATAFooterChar"/>
              <w:rFonts w:eastAsia="Arial Unicode MS"/>
            </w:rPr>
            <w:fldChar w:fldCharType="end"/>
          </w:r>
          <w:r w:rsidR="00D13FA6">
            <w:rPr>
              <w:rStyle w:val="ATAFooterChar"/>
              <w:rFonts w:eastAsia="Arial Unicode MS"/>
            </w:rPr>
            <w:t xml:space="preserve"> of </w:t>
          </w:r>
          <w:r w:rsidR="00C87257"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="00C87257" w:rsidRPr="0026591D">
            <w:rPr>
              <w:rStyle w:val="ATAFooterChar"/>
              <w:rFonts w:eastAsia="Arial Unicode MS"/>
            </w:rPr>
            <w:fldChar w:fldCharType="separate"/>
          </w:r>
          <w:r w:rsidR="003F2E4C">
            <w:rPr>
              <w:rStyle w:val="ATAFooterChar"/>
              <w:rFonts w:eastAsia="Arial Unicode MS"/>
            </w:rPr>
            <w:t>16</w:t>
          </w:r>
          <w:r w:rsidR="00C87257" w:rsidRPr="0026591D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847C874" w14:textId="77777777" w:rsidR="00D00FDA" w:rsidRPr="00657BC7" w:rsidRDefault="00D00FDA" w:rsidP="00423B24">
    <w:pPr>
      <w:tabs>
        <w:tab w:val="right" w:pos="8640"/>
      </w:tabs>
      <w:jc w:val="center"/>
      <w:rPr>
        <w:rFonts w:eastAsia="Arial Unicode MS"/>
        <w:lang w:val="en-US"/>
      </w:rPr>
    </w:pPr>
    <w:r w:rsidRPr="00657BC7">
      <w:rPr>
        <w:rFonts w:ascii="Calibri" w:hAnsi="Calibri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B876" w14:textId="77777777" w:rsidR="00DD3FBC" w:rsidRDefault="00DD3FBC" w:rsidP="00C82114">
      <w:r>
        <w:separator/>
      </w:r>
    </w:p>
  </w:footnote>
  <w:footnote w:type="continuationSeparator" w:id="0">
    <w:p w14:paraId="113DDACC" w14:textId="77777777" w:rsidR="00DD3FBC" w:rsidRDefault="00DD3FBC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7"/>
      <w:gridCol w:w="4663"/>
    </w:tblGrid>
    <w:tr w:rsidR="00D00FDA" w:rsidRPr="00456B51" w14:paraId="2A74BD31" w14:textId="77777777" w:rsidTr="00B57D4F">
      <w:tc>
        <w:tcPr>
          <w:tcW w:w="4788" w:type="dxa"/>
          <w:vAlign w:val="bottom"/>
        </w:tcPr>
        <w:p w14:paraId="215FFF43" w14:textId="21B2F13C" w:rsidR="00D00FDA" w:rsidRPr="00456B51" w:rsidRDefault="00D00FDA" w:rsidP="0097242C">
          <w:pPr>
            <w:pStyle w:val="ATAHeader"/>
            <w:tabs>
              <w:tab w:val="clear" w:pos="0"/>
            </w:tabs>
            <w:ind w:left="960" w:hanging="960"/>
          </w:pPr>
          <w:r>
            <w:t>Module 4: Elicitation Techniques</w:t>
          </w:r>
        </w:p>
      </w:tc>
      <w:tc>
        <w:tcPr>
          <w:tcW w:w="4788" w:type="dxa"/>
          <w:vAlign w:val="bottom"/>
        </w:tcPr>
        <w:p w14:paraId="7AD07711" w14:textId="7A560D53" w:rsidR="00D00FDA" w:rsidRPr="00456B51" w:rsidRDefault="00384A6C" w:rsidP="009B7C9A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4.4: Elicitation </w:t>
          </w:r>
          <w:proofErr w:type="spellStart"/>
          <w:r>
            <w:t>Exercise</w:t>
          </w:r>
          <w:proofErr w:type="spellEnd"/>
        </w:p>
      </w:tc>
    </w:tr>
  </w:tbl>
  <w:p w14:paraId="5B8AB792" w14:textId="77777777" w:rsidR="00D00FDA" w:rsidRPr="00456B51" w:rsidRDefault="00D00FDA" w:rsidP="00076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460"/>
    <w:multiLevelType w:val="hybridMultilevel"/>
    <w:tmpl w:val="FBE06024"/>
    <w:lvl w:ilvl="0" w:tplc="EF96F78A">
      <w:start w:val="1"/>
      <w:numFmt w:val="decimal"/>
      <w:pStyle w:val="ATABodyFacSlideNumLevel03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11B9D"/>
    <w:multiLevelType w:val="hybridMultilevel"/>
    <w:tmpl w:val="45C2B75E"/>
    <w:lvl w:ilvl="0" w:tplc="8A30DF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5E1D"/>
    <w:multiLevelType w:val="hybridMultilevel"/>
    <w:tmpl w:val="78D85AEE"/>
    <w:lvl w:ilvl="0" w:tplc="85301E0C">
      <w:start w:val="1"/>
      <w:numFmt w:val="decimal"/>
      <w:pStyle w:val="ATABodyFacSlideNumLevel02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6E05A8F"/>
    <w:multiLevelType w:val="hybridMultilevel"/>
    <w:tmpl w:val="15C4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1850"/>
    <w:multiLevelType w:val="hybridMultilevel"/>
    <w:tmpl w:val="CAA2544E"/>
    <w:lvl w:ilvl="0" w:tplc="7ABE4CFC">
      <w:start w:val="1"/>
      <w:numFmt w:val="bullet"/>
      <w:pStyle w:val="ATABodyFacSlide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BD"/>
    <w:multiLevelType w:val="hybridMultilevel"/>
    <w:tmpl w:val="DF00A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548B2"/>
    <w:multiLevelType w:val="hybridMultilevel"/>
    <w:tmpl w:val="9244AFD8"/>
    <w:lvl w:ilvl="0" w:tplc="ACCEE8A4">
      <w:start w:val="1"/>
      <w:numFmt w:val="decimal"/>
      <w:pStyle w:val="ATABodyFacSlideNumLevel01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72A6"/>
    <w:multiLevelType w:val="hybridMultilevel"/>
    <w:tmpl w:val="EA48787E"/>
    <w:lvl w:ilvl="0" w:tplc="F42264BE">
      <w:start w:val="1"/>
      <w:numFmt w:val="bullet"/>
      <w:pStyle w:val="ATABodyFacSlideBulletLevel01"/>
      <w:lvlText w:val=""/>
      <w:lvlJc w:val="left"/>
      <w:pPr>
        <w:ind w:left="395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58512">
    <w:abstractNumId w:val="3"/>
  </w:num>
  <w:num w:numId="2" w16cid:durableId="1922760958">
    <w:abstractNumId w:val="5"/>
  </w:num>
  <w:num w:numId="3" w16cid:durableId="1399748615">
    <w:abstractNumId w:val="7"/>
  </w:num>
  <w:num w:numId="4" w16cid:durableId="714549771">
    <w:abstractNumId w:val="2"/>
  </w:num>
  <w:num w:numId="5" w16cid:durableId="1817798604">
    <w:abstractNumId w:val="0"/>
  </w:num>
  <w:num w:numId="6" w16cid:durableId="1053237204">
    <w:abstractNumId w:val="8"/>
  </w:num>
  <w:num w:numId="7" w16cid:durableId="203298871">
    <w:abstractNumId w:val="1"/>
  </w:num>
  <w:num w:numId="8" w16cid:durableId="2102136500">
    <w:abstractNumId w:val="6"/>
  </w:num>
  <w:num w:numId="9" w16cid:durableId="80281635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FA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3AC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76324"/>
    <w:rsid w:val="0008220A"/>
    <w:rsid w:val="000837F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520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361E"/>
    <w:rsid w:val="000C6B13"/>
    <w:rsid w:val="000C78A3"/>
    <w:rsid w:val="000D0A72"/>
    <w:rsid w:val="000D18CC"/>
    <w:rsid w:val="000D4AA5"/>
    <w:rsid w:val="000D4E8E"/>
    <w:rsid w:val="000D6923"/>
    <w:rsid w:val="000E053F"/>
    <w:rsid w:val="000E50CD"/>
    <w:rsid w:val="000F6208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38BD"/>
    <w:rsid w:val="001449E0"/>
    <w:rsid w:val="00145378"/>
    <w:rsid w:val="00146548"/>
    <w:rsid w:val="0014689A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5265"/>
    <w:rsid w:val="0016636E"/>
    <w:rsid w:val="00166677"/>
    <w:rsid w:val="00171C61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325"/>
    <w:rsid w:val="001A2DB4"/>
    <w:rsid w:val="001A7C08"/>
    <w:rsid w:val="001B036F"/>
    <w:rsid w:val="001B1071"/>
    <w:rsid w:val="001B1525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45D2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7E42"/>
    <w:rsid w:val="00285CC0"/>
    <w:rsid w:val="002934D9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2D2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A6C"/>
    <w:rsid w:val="00384DB7"/>
    <w:rsid w:val="00385980"/>
    <w:rsid w:val="00385B8F"/>
    <w:rsid w:val="00390366"/>
    <w:rsid w:val="003A0135"/>
    <w:rsid w:val="003A46E2"/>
    <w:rsid w:val="003B5891"/>
    <w:rsid w:val="003B5F8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2E4C"/>
    <w:rsid w:val="003F3838"/>
    <w:rsid w:val="003F3D61"/>
    <w:rsid w:val="003F56B6"/>
    <w:rsid w:val="003F6A33"/>
    <w:rsid w:val="003F791E"/>
    <w:rsid w:val="003F7E06"/>
    <w:rsid w:val="0040116B"/>
    <w:rsid w:val="004012E1"/>
    <w:rsid w:val="004015B5"/>
    <w:rsid w:val="004029D7"/>
    <w:rsid w:val="0040308C"/>
    <w:rsid w:val="00404F39"/>
    <w:rsid w:val="0040686A"/>
    <w:rsid w:val="00410B19"/>
    <w:rsid w:val="00412655"/>
    <w:rsid w:val="00412E34"/>
    <w:rsid w:val="0041317A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01D1"/>
    <w:rsid w:val="0045190F"/>
    <w:rsid w:val="0045287D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378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67F64"/>
    <w:rsid w:val="005729A2"/>
    <w:rsid w:val="00574575"/>
    <w:rsid w:val="00583465"/>
    <w:rsid w:val="00584385"/>
    <w:rsid w:val="0058573F"/>
    <w:rsid w:val="00586925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05778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5E5D"/>
    <w:rsid w:val="00657BC7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97C5E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4BB"/>
    <w:rsid w:val="006B7E72"/>
    <w:rsid w:val="006C2B35"/>
    <w:rsid w:val="006C3982"/>
    <w:rsid w:val="006C4E60"/>
    <w:rsid w:val="006C6419"/>
    <w:rsid w:val="006C6B01"/>
    <w:rsid w:val="006D498E"/>
    <w:rsid w:val="006D5C4B"/>
    <w:rsid w:val="006D7E05"/>
    <w:rsid w:val="006E2B28"/>
    <w:rsid w:val="006E54D8"/>
    <w:rsid w:val="006E56DE"/>
    <w:rsid w:val="006E7BF3"/>
    <w:rsid w:val="006F01CF"/>
    <w:rsid w:val="006F2029"/>
    <w:rsid w:val="006F3280"/>
    <w:rsid w:val="006F44B8"/>
    <w:rsid w:val="006F6168"/>
    <w:rsid w:val="006F665E"/>
    <w:rsid w:val="007024F7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0F5"/>
    <w:rsid w:val="007C49EC"/>
    <w:rsid w:val="007C57B8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4011"/>
    <w:rsid w:val="00820E7E"/>
    <w:rsid w:val="00822510"/>
    <w:rsid w:val="008236BD"/>
    <w:rsid w:val="0082379C"/>
    <w:rsid w:val="0082462C"/>
    <w:rsid w:val="0082666F"/>
    <w:rsid w:val="00830397"/>
    <w:rsid w:val="00832BC2"/>
    <w:rsid w:val="00832C31"/>
    <w:rsid w:val="008348D9"/>
    <w:rsid w:val="0083495F"/>
    <w:rsid w:val="0084249C"/>
    <w:rsid w:val="0085163B"/>
    <w:rsid w:val="00851E1B"/>
    <w:rsid w:val="008544C7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5354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1C6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1FDC"/>
    <w:rsid w:val="008D3A9D"/>
    <w:rsid w:val="008D3F80"/>
    <w:rsid w:val="008D4CAB"/>
    <w:rsid w:val="008D6E18"/>
    <w:rsid w:val="008E090F"/>
    <w:rsid w:val="008E1BA4"/>
    <w:rsid w:val="008E444E"/>
    <w:rsid w:val="008E45AB"/>
    <w:rsid w:val="008E563A"/>
    <w:rsid w:val="008E608F"/>
    <w:rsid w:val="008E68D9"/>
    <w:rsid w:val="008F0312"/>
    <w:rsid w:val="008F1B1E"/>
    <w:rsid w:val="008F28A3"/>
    <w:rsid w:val="008F34BF"/>
    <w:rsid w:val="008F61FA"/>
    <w:rsid w:val="0090380F"/>
    <w:rsid w:val="00910FAB"/>
    <w:rsid w:val="009140B2"/>
    <w:rsid w:val="00917AA4"/>
    <w:rsid w:val="00920C1C"/>
    <w:rsid w:val="00921854"/>
    <w:rsid w:val="00922799"/>
    <w:rsid w:val="009263DF"/>
    <w:rsid w:val="0092682C"/>
    <w:rsid w:val="00926F2A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1BA7"/>
    <w:rsid w:val="00962359"/>
    <w:rsid w:val="009647A4"/>
    <w:rsid w:val="00964897"/>
    <w:rsid w:val="0097242C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53F1"/>
    <w:rsid w:val="009B704B"/>
    <w:rsid w:val="009B7A3B"/>
    <w:rsid w:val="009B7C9A"/>
    <w:rsid w:val="009C2D4B"/>
    <w:rsid w:val="009C4974"/>
    <w:rsid w:val="009D1933"/>
    <w:rsid w:val="009D2449"/>
    <w:rsid w:val="009D3592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07AC8"/>
    <w:rsid w:val="00A15065"/>
    <w:rsid w:val="00A16C4E"/>
    <w:rsid w:val="00A210AA"/>
    <w:rsid w:val="00A23DA1"/>
    <w:rsid w:val="00A25ADC"/>
    <w:rsid w:val="00A33709"/>
    <w:rsid w:val="00A36A2B"/>
    <w:rsid w:val="00A4149B"/>
    <w:rsid w:val="00A42BAF"/>
    <w:rsid w:val="00A465D6"/>
    <w:rsid w:val="00A51707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0493"/>
    <w:rsid w:val="00AD33B9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FBF"/>
    <w:rsid w:val="00B839E7"/>
    <w:rsid w:val="00B84120"/>
    <w:rsid w:val="00B84555"/>
    <w:rsid w:val="00B85571"/>
    <w:rsid w:val="00B86CE9"/>
    <w:rsid w:val="00BA2EA6"/>
    <w:rsid w:val="00BA31E4"/>
    <w:rsid w:val="00BA40AF"/>
    <w:rsid w:val="00BA4668"/>
    <w:rsid w:val="00BA63D2"/>
    <w:rsid w:val="00BB0D24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4FA5"/>
    <w:rsid w:val="00BC5A4B"/>
    <w:rsid w:val="00BC78EB"/>
    <w:rsid w:val="00BD3F92"/>
    <w:rsid w:val="00BD5C6D"/>
    <w:rsid w:val="00BE1B07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2885"/>
    <w:rsid w:val="00C338F6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39FE"/>
    <w:rsid w:val="00C5458D"/>
    <w:rsid w:val="00C63B1C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257"/>
    <w:rsid w:val="00C87F0D"/>
    <w:rsid w:val="00C90140"/>
    <w:rsid w:val="00C902A7"/>
    <w:rsid w:val="00C9220C"/>
    <w:rsid w:val="00C9310C"/>
    <w:rsid w:val="00C93773"/>
    <w:rsid w:val="00C965BC"/>
    <w:rsid w:val="00C97487"/>
    <w:rsid w:val="00CA0BB4"/>
    <w:rsid w:val="00CA1361"/>
    <w:rsid w:val="00CA300F"/>
    <w:rsid w:val="00CA4BD0"/>
    <w:rsid w:val="00CA588E"/>
    <w:rsid w:val="00CB01A8"/>
    <w:rsid w:val="00CB1555"/>
    <w:rsid w:val="00CB1F8E"/>
    <w:rsid w:val="00CB2CEF"/>
    <w:rsid w:val="00CB2F30"/>
    <w:rsid w:val="00CB3C87"/>
    <w:rsid w:val="00CC457F"/>
    <w:rsid w:val="00CC56F1"/>
    <w:rsid w:val="00CC61FD"/>
    <w:rsid w:val="00CC71B0"/>
    <w:rsid w:val="00CD71A2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0576"/>
    <w:rsid w:val="00D00FDA"/>
    <w:rsid w:val="00D0126D"/>
    <w:rsid w:val="00D02518"/>
    <w:rsid w:val="00D03188"/>
    <w:rsid w:val="00D10194"/>
    <w:rsid w:val="00D12469"/>
    <w:rsid w:val="00D13D4D"/>
    <w:rsid w:val="00D13FA6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58D3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87EFE"/>
    <w:rsid w:val="00D92839"/>
    <w:rsid w:val="00D96CA5"/>
    <w:rsid w:val="00D973DA"/>
    <w:rsid w:val="00DA468E"/>
    <w:rsid w:val="00DA4E10"/>
    <w:rsid w:val="00DB116B"/>
    <w:rsid w:val="00DB5A31"/>
    <w:rsid w:val="00DB78D8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3FBC"/>
    <w:rsid w:val="00DD47C8"/>
    <w:rsid w:val="00DE23A7"/>
    <w:rsid w:val="00DE3469"/>
    <w:rsid w:val="00DE5A2F"/>
    <w:rsid w:val="00DE79A8"/>
    <w:rsid w:val="00DE7EA5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0140"/>
    <w:rsid w:val="00E52603"/>
    <w:rsid w:val="00E52CD5"/>
    <w:rsid w:val="00E53106"/>
    <w:rsid w:val="00E56A85"/>
    <w:rsid w:val="00E56C04"/>
    <w:rsid w:val="00E57407"/>
    <w:rsid w:val="00E7088D"/>
    <w:rsid w:val="00E80DA0"/>
    <w:rsid w:val="00E815AD"/>
    <w:rsid w:val="00E831CE"/>
    <w:rsid w:val="00E846C2"/>
    <w:rsid w:val="00E85B95"/>
    <w:rsid w:val="00E85BA4"/>
    <w:rsid w:val="00E86AFC"/>
    <w:rsid w:val="00E92F62"/>
    <w:rsid w:val="00E95493"/>
    <w:rsid w:val="00E95577"/>
    <w:rsid w:val="00E976CA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6E0F"/>
    <w:rsid w:val="00F22CD4"/>
    <w:rsid w:val="00F23F2F"/>
    <w:rsid w:val="00F30519"/>
    <w:rsid w:val="00F30745"/>
    <w:rsid w:val="00F3355E"/>
    <w:rsid w:val="00F36873"/>
    <w:rsid w:val="00F3729D"/>
    <w:rsid w:val="00F448D5"/>
    <w:rsid w:val="00F44B06"/>
    <w:rsid w:val="00F5175B"/>
    <w:rsid w:val="00F54112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21A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0738"/>
    <w:rsid w:val="00F92EF9"/>
    <w:rsid w:val="00F93523"/>
    <w:rsid w:val="00F9421A"/>
    <w:rsid w:val="00FA3ED4"/>
    <w:rsid w:val="00FA4295"/>
    <w:rsid w:val="00FA7C44"/>
    <w:rsid w:val="00FB050F"/>
    <w:rsid w:val="00FB2503"/>
    <w:rsid w:val="00FB4457"/>
    <w:rsid w:val="00FB6846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167E3341"/>
    <w:rsid w:val="19416051"/>
    <w:rsid w:val="3254B3EC"/>
    <w:rsid w:val="3FE6B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1282B0"/>
  <w15:docId w15:val="{76FDA939-3358-4C17-9D02-9B3DB464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semiHidden="1" w:uiPriority="31"/>
    <w:lsdException w:name="Intense Reference" w:locked="1" w:semiHidden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4"/>
    <w:rsid w:val="00BD3F92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BodyFacSlideNumLevel01">
    <w:name w:val="ATA Body/Fac/Slide Num Level 01"/>
    <w:link w:val="ATABodyFacSlideNumLevel01Char"/>
    <w:uiPriority w:val="2"/>
    <w:qFormat/>
    <w:rsid w:val="002934D9"/>
    <w:pPr>
      <w:numPr>
        <w:numId w:val="3"/>
      </w:numPr>
      <w:spacing w:before="60"/>
      <w:ind w:left="432"/>
      <w:contextualSpacing/>
    </w:pPr>
    <w:rPr>
      <w:rFonts w:ascii="Cambria" w:hAnsi="Cambria"/>
      <w:sz w:val="24"/>
      <w:szCs w:val="24"/>
    </w:rPr>
  </w:style>
  <w:style w:type="character" w:customStyle="1" w:styleId="ATABodyFacSlideNumLevel01Char">
    <w:name w:val="ATA Body/Fac/Slide Num Level 01 Char"/>
    <w:basedOn w:val="DefaultParagraphFont"/>
    <w:link w:val="ATABodyFacSlideNumLevel01"/>
    <w:uiPriority w:val="2"/>
    <w:rsid w:val="002934D9"/>
    <w:rPr>
      <w:rFonts w:ascii="Cambria" w:hAnsi="Cambria"/>
      <w:sz w:val="24"/>
      <w:szCs w:val="24"/>
    </w:rPr>
  </w:style>
  <w:style w:type="paragraph" w:customStyle="1" w:styleId="ATABodyFacSlideNumLevel02">
    <w:name w:val="ATA Body/Fac/Slide Num Level 02"/>
    <w:link w:val="ATABodyFacSlideNumLevel02Char"/>
    <w:uiPriority w:val="2"/>
    <w:rsid w:val="002934D9"/>
    <w:pPr>
      <w:keepNext/>
      <w:numPr>
        <w:numId w:val="4"/>
      </w:numPr>
      <w:ind w:left="792"/>
    </w:pPr>
    <w:rPr>
      <w:rFonts w:ascii="Cambria" w:hAnsi="Cambria"/>
      <w:sz w:val="24"/>
      <w:szCs w:val="24"/>
    </w:rPr>
  </w:style>
  <w:style w:type="character" w:customStyle="1" w:styleId="ATABodyFacSlideNumLevel02Char">
    <w:name w:val="ATA Body/Fac/Slide Num Level 02 Char"/>
    <w:basedOn w:val="ATABodyFacSlideNumLevel01Char"/>
    <w:link w:val="ATABodyFacSlideNumLevel02"/>
    <w:uiPriority w:val="2"/>
    <w:rsid w:val="002934D9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C539FE"/>
    <w:pPr>
      <w:keepNext/>
      <w:spacing w:before="180" w:after="60"/>
    </w:pPr>
    <w:rPr>
      <w:rFonts w:ascii="Cambria" w:hAnsi="Cambria"/>
      <w:sz w:val="24"/>
      <w:szCs w:val="24"/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paragraph" w:customStyle="1" w:styleId="ATABodyFacSlideNumLevel03">
    <w:name w:val="ATA Body/Fac/Slide Num Level 03"/>
    <w:link w:val="ATABodyFacSlideNumLevel03Char"/>
    <w:uiPriority w:val="2"/>
    <w:rsid w:val="002934D9"/>
    <w:pPr>
      <w:numPr>
        <w:numId w:val="5"/>
      </w:numPr>
      <w:ind w:left="1080" w:hanging="288"/>
    </w:pPr>
    <w:rPr>
      <w:rFonts w:ascii="Cambria" w:hAnsi="Cambria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C539FE"/>
    <w:rPr>
      <w:rFonts w:ascii="Cambria" w:hAnsi="Cambria"/>
      <w:sz w:val="24"/>
      <w:szCs w:val="24"/>
      <w:u w:val="single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character" w:customStyle="1" w:styleId="ATABodyFacSlideNumLevel03Char">
    <w:name w:val="ATA Body/Fac/Slide Num Level 03 Char"/>
    <w:basedOn w:val="ATABodyFacSlideNumLevel02Char"/>
    <w:link w:val="ATABodyFacSlideNumLevel03"/>
    <w:uiPriority w:val="2"/>
    <w:rsid w:val="002934D9"/>
    <w:rPr>
      <w:rFonts w:ascii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C338F6"/>
    <w:pPr>
      <w:numPr>
        <w:numId w:val="6"/>
      </w:numPr>
      <w:ind w:right="72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C338F6"/>
    <w:rPr>
      <w:rFonts w:ascii="Cambria" w:hAnsi="Cambria"/>
      <w:color w:val="000000"/>
      <w:sz w:val="24"/>
      <w:szCs w:val="24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2934D9"/>
    <w:pPr>
      <w:ind w:left="576"/>
    </w:pPr>
  </w:style>
  <w:style w:type="paragraph" w:customStyle="1" w:styleId="ATABodyFacSlideBulletLevel03">
    <w:name w:val="ATA Body/Fac/Slide Bullet Level 03"/>
    <w:basedOn w:val="ATABodyFacSlideBulletLevel01"/>
    <w:link w:val="ATABodyFacSlideBulletLevel03Char"/>
    <w:uiPriority w:val="3"/>
    <w:qFormat/>
    <w:rsid w:val="002934D9"/>
    <w:pPr>
      <w:keepNext/>
      <w:numPr>
        <w:numId w:val="2"/>
      </w:numPr>
      <w:ind w:left="864" w:hanging="216"/>
      <w:outlineLvl w:val="2"/>
    </w:pPr>
  </w:style>
  <w:style w:type="character" w:customStyle="1" w:styleId="ATABodyFacSlideBulletLevel03Char">
    <w:name w:val="ATA Body/Fac/Slide Bullet Level 03 Char"/>
    <w:basedOn w:val="ATABodyChar"/>
    <w:link w:val="ATABodyFacSlideBulletLevel03"/>
    <w:uiPriority w:val="3"/>
    <w:rsid w:val="002934D9"/>
    <w:rPr>
      <w:rFonts w:ascii="Cambria" w:hAnsi="Cambria"/>
      <w:color w:val="000000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2934D9"/>
    <w:rPr>
      <w:rFonts w:ascii="Cambria" w:hAnsi="Cambria"/>
      <w:color w:val="000000"/>
      <w:sz w:val="24"/>
      <w:szCs w:val="24"/>
    </w:rPr>
  </w:style>
  <w:style w:type="paragraph" w:customStyle="1" w:styleId="paragraph">
    <w:name w:val="paragraph"/>
    <w:basedOn w:val="Normal"/>
    <w:rsid w:val="00A210A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A210AA"/>
  </w:style>
  <w:style w:type="character" w:customStyle="1" w:styleId="eop">
    <w:name w:val="eop"/>
    <w:basedOn w:val="DefaultParagraphFont"/>
    <w:rsid w:val="00A2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.bohannon\Documents\ATA\ITA\M12\Template02c_Addenda_No_Exercises_Case_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C55A52E2-40B1-4158-A15B-4A23271FC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123F7-9581-4C11-A9E6-3848922C5B3A}"/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45831-87F4-4DFD-A7E9-D263655E0E5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b39b100-34c8-42a1-9ad6-b6ff7a1420fd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Template02c_Addenda_No_Exercises_Case_Studies_vNO_FG-PG</Template>
  <TotalTime>5</TotalTime>
  <Pages>3</Pages>
  <Words>404</Words>
  <Characters>2307</Characters>
  <Application>Microsoft Office Word</Application>
  <DocSecurity>0</DocSecurity>
  <Lines>19</Lines>
  <Paragraphs>5</Paragraphs>
  <ScaleCrop>false</ScaleCrop>
  <Company>Office of Antiterrorism Assistance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04: Elicitation Techniques</dc:title>
  <dc:subject>Interdicting Terrorist Activities (ITA)</dc:subject>
  <dc:creator>ATA</dc:creator>
  <cp:lastModifiedBy>Blackwell, Charita D</cp:lastModifiedBy>
  <cp:revision>18</cp:revision>
  <cp:lastPrinted>2013-07-23T12:12:00Z</cp:lastPrinted>
  <dcterms:created xsi:type="dcterms:W3CDTF">2022-09-10T01:48:00Z</dcterms:created>
  <dcterms:modified xsi:type="dcterms:W3CDTF">2023-03-24T21:47:00Z</dcterms:modified>
  <cp:category>Workbook 4.4: Elicitation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2022-09-10T01:47:01Z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57f4c95d-6ae6-4d27-8de5-0efedc577e03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