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92A" w:rsidP="00EE225D" w:rsidRDefault="003A792A" w14:paraId="04C7796E" w14:textId="77777777">
      <w:pPr>
        <w:pStyle w:val="ATAModuleTitle"/>
      </w:pPr>
      <w:r>
        <w:t>Glossary</w:t>
      </w:r>
    </w:p>
    <w:p w:rsidRPr="00CF1CE6" w:rsidR="00EE225D" w:rsidP="00EE225D" w:rsidRDefault="00EE225D" w14:paraId="672A6659" w14:textId="77777777">
      <w:pPr>
        <w:pStyle w:val="ATABody"/>
      </w:pPr>
    </w:p>
    <w:tbl>
      <w:tblPr>
        <w:tblW w:w="5004" w:type="pct"/>
        <w:tblInd w:w="-4" w:type="dxa"/>
        <w:tblBorders>
          <w:top w:val="single" w:color="969696" w:sz="2" w:space="0"/>
          <w:left w:val="single" w:color="969696" w:sz="2" w:space="0"/>
          <w:bottom w:val="single" w:color="969696" w:sz="2" w:space="0"/>
          <w:right w:val="single" w:color="969696" w:sz="2" w:space="0"/>
          <w:insideH w:val="single" w:color="969696" w:sz="2" w:space="0"/>
          <w:insideV w:val="single" w:color="969696" w:sz="2" w:space="0"/>
        </w:tblBorders>
        <w:tblCellMar>
          <w:left w:w="0" w:type="dxa"/>
          <w:right w:w="0" w:type="dxa"/>
        </w:tblCellMar>
        <w:tblLook w:val="0600" w:firstRow="0" w:lastRow="0" w:firstColumn="0" w:lastColumn="0" w:noHBand="1" w:noVBand="1"/>
      </w:tblPr>
      <w:tblGrid>
        <w:gridCol w:w="2879"/>
        <w:gridCol w:w="6482"/>
      </w:tblGrid>
      <w:tr w:rsidR="003A792A" w:rsidTr="2C7229F0" w14:paraId="6B36678D" w14:textId="77777777">
        <w:trPr>
          <w:cantSplit/>
          <w:tblHeader/>
        </w:trPr>
        <w:tc>
          <w:tcPr>
            <w:tcW w:w="0" w:type="auto"/>
            <w:shd w:val="clear" w:color="auto" w:fill="BFBFBF" w:themeFill="background1" w:themeFillShade="BF"/>
            <w:tcMar>
              <w:left w:w="0" w:type="dxa"/>
            </w:tcMar>
            <w:vAlign w:val="center"/>
            <w:hideMark/>
          </w:tcPr>
          <w:p w:rsidRPr="00641F00" w:rsidR="003A792A" w:rsidP="00A739C1" w:rsidRDefault="003A792A" w14:paraId="04F6AA30" w14:textId="77777777">
            <w:pPr>
              <w:pStyle w:val="ATATableHeading"/>
            </w:pPr>
            <w:r w:rsidRPr="00641F00">
              <w:t>Key Term</w:t>
            </w:r>
            <w:r w:rsidR="00FF70FE">
              <w:t>/Acro</w:t>
            </w:r>
            <w:r w:rsidR="00A739C1">
              <w:t>ny</w:t>
            </w:r>
            <w:r w:rsidR="00FF70FE">
              <w:t>m</w:t>
            </w:r>
          </w:p>
        </w:tc>
        <w:tc>
          <w:tcPr>
            <w:tcW w:w="3462" w:type="pct"/>
            <w:shd w:val="clear" w:color="auto" w:fill="BFBFBF" w:themeFill="background1" w:themeFillShade="BF"/>
            <w:tcMar/>
            <w:vAlign w:val="center"/>
            <w:hideMark/>
          </w:tcPr>
          <w:p w:rsidRPr="00641F00" w:rsidR="003A792A" w:rsidP="004E1D62" w:rsidRDefault="003A792A" w14:paraId="31FF54C8" w14:textId="77777777">
            <w:pPr>
              <w:pStyle w:val="ATATableHeading"/>
            </w:pPr>
            <w:r w:rsidRPr="00641F00">
              <w:t>Description</w:t>
            </w:r>
          </w:p>
        </w:tc>
      </w:tr>
      <w:tr w:rsidR="000E5F79" w:rsidTr="2C7229F0" w14:paraId="791541AC" w14:textId="77777777">
        <w:trPr>
          <w:cantSplit/>
        </w:trPr>
        <w:tc>
          <w:tcPr>
            <w:tcW w:w="1538" w:type="pct"/>
            <w:tcMar>
              <w:top w:w="0" w:type="dxa"/>
              <w:right w:w="0" w:type="dxa"/>
            </w:tcMar>
          </w:tcPr>
          <w:p w:rsidRPr="00A85804" w:rsidR="000E5F79" w:rsidP="008013F5" w:rsidRDefault="000E5F79" w14:paraId="34EE4234" w14:textId="77777777">
            <w:pPr>
              <w:pStyle w:val="Header"/>
            </w:pPr>
            <w:r w:rsidRPr="00A85804">
              <w:t>Addendum</w:t>
            </w:r>
          </w:p>
        </w:tc>
        <w:tc>
          <w:tcPr>
            <w:tcW w:w="3462" w:type="pct"/>
            <w:tcMar/>
          </w:tcPr>
          <w:p w:rsidRPr="00A85804" w:rsidR="000E5F79" w:rsidP="008013F5" w:rsidRDefault="000E5F79" w14:paraId="4F1802F6" w14:textId="77777777">
            <w:pPr>
              <w:pStyle w:val="ATATableBody"/>
            </w:pPr>
            <w:r w:rsidRPr="00A85804">
              <w:t xml:space="preserve">An addendum contains resource material that supports the presentation or exercise. Examples include job aids or </w:t>
            </w:r>
            <w:r w:rsidRPr="00A85804">
              <w:rPr>
                <w:rFonts w:eastAsia="Calibri"/>
              </w:rPr>
              <w:t>worksheets</w:t>
            </w:r>
            <w:r w:rsidRPr="00A85804">
              <w:t>. Addenda are located in the Participant Guide.</w:t>
            </w:r>
          </w:p>
        </w:tc>
      </w:tr>
      <w:tr w:rsidR="000E5F79" w:rsidTr="2C7229F0" w14:paraId="7F4C08A4" w14:textId="77777777">
        <w:trPr>
          <w:cantSplit/>
        </w:trPr>
        <w:tc>
          <w:tcPr>
            <w:tcW w:w="1538" w:type="pct"/>
            <w:tcMar>
              <w:top w:w="0" w:type="dxa"/>
              <w:right w:w="0" w:type="dxa"/>
            </w:tcMar>
          </w:tcPr>
          <w:p w:rsidRPr="00E47072" w:rsidR="000E5F79" w:rsidP="008013F5" w:rsidRDefault="000E5F79" w14:paraId="70D2E060" w14:textId="77777777">
            <w:pPr>
              <w:pStyle w:val="ATATableBody"/>
            </w:pPr>
            <w:r w:rsidRPr="00E47072">
              <w:t>ATA</w:t>
            </w:r>
          </w:p>
        </w:tc>
        <w:tc>
          <w:tcPr>
            <w:tcW w:w="3462" w:type="pct"/>
            <w:tcMar/>
          </w:tcPr>
          <w:p w:rsidRPr="00E47072" w:rsidR="000E5F79" w:rsidP="008013F5" w:rsidRDefault="000E5F79" w14:paraId="5A8BE839" w14:textId="77777777">
            <w:pPr>
              <w:pStyle w:val="ATATableBody"/>
            </w:pPr>
            <w:r w:rsidRPr="00E47072">
              <w:t>Office of Antiterrorism Assistance (U.S. State Department)</w:t>
            </w:r>
          </w:p>
        </w:tc>
      </w:tr>
      <w:tr w:rsidR="000E5F79" w:rsidTr="2C7229F0" w14:paraId="1A8706BD" w14:textId="77777777">
        <w:trPr>
          <w:cantSplit/>
        </w:trPr>
        <w:tc>
          <w:tcPr>
            <w:tcW w:w="1538" w:type="pct"/>
            <w:tcMar>
              <w:top w:w="0" w:type="dxa"/>
              <w:right w:w="0" w:type="dxa"/>
            </w:tcMar>
          </w:tcPr>
          <w:p w:rsidRPr="00EF784C" w:rsidR="000E5F79" w:rsidP="00ED0B76" w:rsidRDefault="000E5F79" w14:paraId="0A3EDED1" w14:textId="77777777">
            <w:pPr>
              <w:pStyle w:val="ATATableBody"/>
            </w:pPr>
            <w:r>
              <w:t xml:space="preserve">Auditory </w:t>
            </w:r>
            <w:r w:rsidR="00ED0B76">
              <w:t>l</w:t>
            </w:r>
            <w:r>
              <w:t>earning</w:t>
            </w:r>
          </w:p>
        </w:tc>
        <w:tc>
          <w:tcPr>
            <w:tcW w:w="3462" w:type="pct"/>
            <w:tcMar/>
          </w:tcPr>
          <w:p w:rsidRPr="00EF784C" w:rsidR="000E5F79" w:rsidP="008013F5" w:rsidRDefault="000E5F79" w14:paraId="2009044E" w14:textId="77777777">
            <w:pPr>
              <w:pStyle w:val="ATATableHeading"/>
            </w:pPr>
            <w:r>
              <w:t>Auditory</w:t>
            </w:r>
            <w:r w:rsidRPr="00B0477B">
              <w:t xml:space="preserve"> learn</w:t>
            </w:r>
            <w:r>
              <w:t>ing is</w:t>
            </w:r>
            <w:r w:rsidRPr="00B0477B">
              <w:t xml:space="preserve"> </w:t>
            </w:r>
            <w:r>
              <w:t xml:space="preserve">learning </w:t>
            </w:r>
            <w:r w:rsidRPr="00B0477B">
              <w:t>by</w:t>
            </w:r>
            <w:r>
              <w:t xml:space="preserve"> hearing or listening</w:t>
            </w:r>
            <w:r w:rsidRPr="00B0477B">
              <w:t>.</w:t>
            </w:r>
          </w:p>
        </w:tc>
      </w:tr>
      <w:tr w:rsidR="000E5F79" w:rsidTr="2C7229F0" w14:paraId="66CF25B3" w14:textId="77777777">
        <w:trPr>
          <w:cantSplit/>
        </w:trPr>
        <w:tc>
          <w:tcPr>
            <w:tcW w:w="1538" w:type="pct"/>
            <w:tcMar>
              <w:top w:w="0" w:type="dxa"/>
              <w:right w:w="0" w:type="dxa"/>
            </w:tcMar>
          </w:tcPr>
          <w:p w:rsidRPr="00EF784C" w:rsidR="000E5F79" w:rsidP="008013F5" w:rsidRDefault="000E5F79" w14:paraId="64E75484" w14:textId="77777777">
            <w:pPr>
              <w:pStyle w:val="ATATableBody"/>
            </w:pPr>
            <w:r>
              <w:t>Closed question</w:t>
            </w:r>
          </w:p>
        </w:tc>
        <w:tc>
          <w:tcPr>
            <w:tcW w:w="3462" w:type="pct"/>
            <w:tcMar/>
          </w:tcPr>
          <w:p w:rsidRPr="00EF784C" w:rsidR="000E5F79" w:rsidP="008013F5" w:rsidRDefault="000E5F79" w14:paraId="762038AA" w14:textId="77777777">
            <w:pPr>
              <w:pStyle w:val="ATATableBody"/>
            </w:pPr>
            <w:r>
              <w:t>A closed question targets a specific answer. This type of question is good for taking a quick review of the course participants’ grasp of the information but does not allow for much discussion.</w:t>
            </w:r>
          </w:p>
        </w:tc>
      </w:tr>
      <w:tr w:rsidR="000E5F79" w:rsidTr="2C7229F0" w14:paraId="4313B461" w14:textId="77777777">
        <w:trPr>
          <w:cantSplit/>
        </w:trPr>
        <w:tc>
          <w:tcPr>
            <w:tcW w:w="1538" w:type="pct"/>
            <w:tcMar>
              <w:top w:w="0" w:type="dxa"/>
              <w:right w:w="0" w:type="dxa"/>
            </w:tcMar>
          </w:tcPr>
          <w:p w:rsidRPr="00EF784C" w:rsidR="000E5F79" w:rsidP="008013F5" w:rsidRDefault="000E5F79" w14:paraId="69D0C959" w14:textId="77777777">
            <w:pPr>
              <w:pStyle w:val="ATATableBody"/>
            </w:pPr>
            <w:r>
              <w:t>Education</w:t>
            </w:r>
          </w:p>
        </w:tc>
        <w:tc>
          <w:tcPr>
            <w:tcW w:w="3462" w:type="pct"/>
            <w:tcMar/>
          </w:tcPr>
          <w:p w:rsidRPr="00EF784C" w:rsidR="000E5F79" w:rsidP="008013F5" w:rsidRDefault="000E5F79" w14:paraId="47BC9824" w14:textId="77777777">
            <w:pPr>
              <w:pStyle w:val="ATATableHeading"/>
            </w:pPr>
            <w:r w:rsidRPr="00136910">
              <w:t>Education provides the learner with general knowledge and skills, such as reading, writing, and problem solving.</w:t>
            </w:r>
          </w:p>
        </w:tc>
      </w:tr>
      <w:tr w:rsidR="000E5F79" w:rsidTr="2C7229F0" w14:paraId="29B64B7D" w14:textId="77777777">
        <w:trPr>
          <w:cantSplit/>
        </w:trPr>
        <w:tc>
          <w:tcPr>
            <w:tcW w:w="1538" w:type="pct"/>
            <w:tcMar>
              <w:top w:w="0" w:type="dxa"/>
              <w:right w:w="0" w:type="dxa"/>
            </w:tcMar>
          </w:tcPr>
          <w:p w:rsidRPr="00A85804" w:rsidR="000E5F79" w:rsidP="008013F5" w:rsidRDefault="000E5F79" w14:paraId="64BCC981" w14:textId="77777777">
            <w:pPr>
              <w:pStyle w:val="Header"/>
            </w:pPr>
            <w:r>
              <w:t>Facilitation</w:t>
            </w:r>
          </w:p>
        </w:tc>
        <w:tc>
          <w:tcPr>
            <w:tcW w:w="3462" w:type="pct"/>
            <w:tcMar/>
          </w:tcPr>
          <w:p w:rsidRPr="00A85804" w:rsidR="000E5F79" w:rsidP="008013F5" w:rsidRDefault="000E5F79" w14:paraId="7C0EC046" w14:textId="77777777">
            <w:pPr>
              <w:pStyle w:val="ATATableBody"/>
            </w:pPr>
            <w:r w:rsidRPr="0043772C">
              <w:t>Facilitation is a learning process in which a leader, called a facilitator, guid</w:t>
            </w:r>
            <w:r>
              <w:t>es a group or individual toward</w:t>
            </w:r>
            <w:r w:rsidRPr="0043772C">
              <w:t xml:space="preserve"> a </w:t>
            </w:r>
            <w:r>
              <w:t xml:space="preserve">learning </w:t>
            </w:r>
            <w:r w:rsidRPr="0043772C">
              <w:t>goal</w:t>
            </w:r>
            <w:r>
              <w:t>.</w:t>
            </w:r>
          </w:p>
        </w:tc>
      </w:tr>
      <w:tr w:rsidR="000E5F79" w:rsidTr="2C7229F0" w14:paraId="37ECA06E" w14:textId="77777777">
        <w:trPr>
          <w:cantSplit/>
        </w:trPr>
        <w:tc>
          <w:tcPr>
            <w:tcW w:w="1538" w:type="pct"/>
            <w:tcMar>
              <w:top w:w="0" w:type="dxa"/>
              <w:right w:w="0" w:type="dxa"/>
            </w:tcMar>
          </w:tcPr>
          <w:p w:rsidRPr="00EF784C" w:rsidR="000E5F79" w:rsidP="008013F5" w:rsidRDefault="000E5F79" w14:paraId="484ACDE7" w14:textId="77777777">
            <w:pPr>
              <w:pStyle w:val="ATATableBody"/>
            </w:pPr>
            <w:r>
              <w:t>Facilitator</w:t>
            </w:r>
          </w:p>
        </w:tc>
        <w:tc>
          <w:tcPr>
            <w:tcW w:w="3462" w:type="pct"/>
            <w:tcMar/>
          </w:tcPr>
          <w:p w:rsidRPr="00EF784C" w:rsidR="000E5F79" w:rsidP="008013F5" w:rsidRDefault="000E5F79" w14:paraId="3615FCCF" w14:textId="77777777">
            <w:pPr>
              <w:pStyle w:val="ATATableBody"/>
            </w:pPr>
            <w:r>
              <w:t>A facilitator is</w:t>
            </w:r>
            <w:r w:rsidRPr="00B13E86">
              <w:t xml:space="preserve"> responsible for keeping participant discussions and activities on track with learning objectives</w:t>
            </w:r>
            <w:r>
              <w:t xml:space="preserve">. </w:t>
            </w:r>
            <w:r w:rsidRPr="00B13E86">
              <w:t>A facilitator’s role is to enable learning through the use of guided discussion and activities.</w:t>
            </w:r>
          </w:p>
        </w:tc>
      </w:tr>
      <w:tr w:rsidR="000E5F79" w:rsidTr="2C7229F0" w14:paraId="373FA162" w14:textId="77777777">
        <w:trPr>
          <w:cantSplit/>
        </w:trPr>
        <w:tc>
          <w:tcPr>
            <w:tcW w:w="1538" w:type="pct"/>
            <w:tcMar>
              <w:top w:w="0" w:type="dxa"/>
              <w:right w:w="0" w:type="dxa"/>
            </w:tcMar>
          </w:tcPr>
          <w:p w:rsidRPr="00A85804" w:rsidR="000E5F79" w:rsidP="008013F5" w:rsidRDefault="000E5F79" w14:paraId="6D231186" w14:textId="77777777">
            <w:pPr>
              <w:pStyle w:val="Header"/>
            </w:pPr>
            <w:r w:rsidRPr="00A85804">
              <w:t>Handbook</w:t>
            </w:r>
          </w:p>
        </w:tc>
        <w:tc>
          <w:tcPr>
            <w:tcW w:w="3462" w:type="pct"/>
            <w:tcMar/>
          </w:tcPr>
          <w:p w:rsidRPr="00A85804" w:rsidR="000E5F79" w:rsidP="008013F5" w:rsidRDefault="000E5F79" w14:paraId="23967CA6" w14:textId="77777777">
            <w:pPr>
              <w:pStyle w:val="ATATableBody"/>
            </w:pPr>
            <w:r w:rsidRPr="00A85804">
              <w:t xml:space="preserve">A handbook contains resource material that supports the presentation. Examples include a threaded case study or other information that participants use in multiple modules. </w:t>
            </w:r>
          </w:p>
        </w:tc>
      </w:tr>
      <w:tr w:rsidR="000E5F79" w:rsidTr="2C7229F0" w14:paraId="539EA0E6" w14:textId="77777777">
        <w:trPr>
          <w:cantSplit/>
        </w:trPr>
        <w:tc>
          <w:tcPr>
            <w:tcW w:w="1538" w:type="pct"/>
            <w:tcMar>
              <w:top w:w="0" w:type="dxa"/>
              <w:right w:w="0" w:type="dxa"/>
            </w:tcMar>
          </w:tcPr>
          <w:p w:rsidR="000E5F79" w:rsidP="008013F5" w:rsidRDefault="000E5F79" w14:paraId="675EFAF6" w14:textId="77777777">
            <w:pPr>
              <w:pStyle w:val="Header"/>
            </w:pPr>
            <w:r>
              <w:t>Handouts</w:t>
            </w:r>
          </w:p>
          <w:p w:rsidR="000E5F79" w:rsidP="000E5F79" w:rsidRDefault="000E5F79" w14:paraId="0A37501D" w14:textId="77777777"/>
          <w:p w:rsidRPr="000E5F79" w:rsidR="000E5F79" w:rsidP="000E5F79" w:rsidRDefault="000E5F79" w14:paraId="5DAB6C7B" w14:textId="77777777">
            <w:pPr>
              <w:ind w:firstLine="432"/>
            </w:pPr>
          </w:p>
        </w:tc>
        <w:tc>
          <w:tcPr>
            <w:tcW w:w="3462" w:type="pct"/>
            <w:tcMar/>
          </w:tcPr>
          <w:p w:rsidRPr="00A85804" w:rsidR="000E5F79" w:rsidP="008013F5" w:rsidRDefault="000E5F79" w14:paraId="1DE82AAA" w14:textId="77777777">
            <w:pPr>
              <w:pStyle w:val="ATATableBody"/>
            </w:pPr>
            <w:r>
              <w:t>Handouts are provided when needed to support the training presentation. Handouts are not located within the Participant Guides.</w:t>
            </w:r>
          </w:p>
        </w:tc>
      </w:tr>
      <w:tr w:rsidR="000E5F79" w:rsidTr="2C7229F0" w14:paraId="540C88E8" w14:textId="77777777">
        <w:trPr>
          <w:cantSplit/>
        </w:trPr>
        <w:tc>
          <w:tcPr>
            <w:tcW w:w="1538" w:type="pct"/>
            <w:tcMar>
              <w:top w:w="0" w:type="dxa"/>
              <w:right w:w="0" w:type="dxa"/>
            </w:tcMar>
          </w:tcPr>
          <w:p w:rsidR="000E5F79" w:rsidP="008013F5" w:rsidRDefault="000E5F79" w14:paraId="243B79D9" w14:textId="77777777">
            <w:pPr>
              <w:pStyle w:val="ATATableBody"/>
            </w:pPr>
            <w:r>
              <w:t>Intonation</w:t>
            </w:r>
          </w:p>
        </w:tc>
        <w:tc>
          <w:tcPr>
            <w:tcW w:w="3462" w:type="pct"/>
            <w:tcMar/>
          </w:tcPr>
          <w:p w:rsidR="000E5F79" w:rsidP="008013F5" w:rsidRDefault="000E5F79" w14:paraId="4FA37F5F" w14:textId="77777777">
            <w:pPr>
              <w:pStyle w:val="ATATableBody"/>
            </w:pPr>
            <w:r>
              <w:t>Intonation is using more than one pitch or tone when speaking.</w:t>
            </w:r>
          </w:p>
        </w:tc>
      </w:tr>
      <w:tr w:rsidR="000E5F79" w:rsidTr="2C7229F0" w14:paraId="75F5797A" w14:textId="77777777">
        <w:trPr>
          <w:cantSplit/>
        </w:trPr>
        <w:tc>
          <w:tcPr>
            <w:tcW w:w="1538" w:type="pct"/>
            <w:tcMar>
              <w:top w:w="0" w:type="dxa"/>
              <w:right w:w="0" w:type="dxa"/>
            </w:tcMar>
          </w:tcPr>
          <w:p w:rsidRPr="00EF784C" w:rsidR="000E5F79" w:rsidP="00ED0B76" w:rsidRDefault="000E5F79" w14:paraId="1D8CD71D" w14:textId="77777777">
            <w:pPr>
              <w:pStyle w:val="ATATableBody"/>
            </w:pPr>
            <w:r w:rsidRPr="00136910">
              <w:t xml:space="preserve">Job </w:t>
            </w:r>
            <w:r w:rsidR="00ED0B76">
              <w:t>a</w:t>
            </w:r>
            <w:r w:rsidRPr="00136910">
              <w:t>id</w:t>
            </w:r>
          </w:p>
        </w:tc>
        <w:tc>
          <w:tcPr>
            <w:tcW w:w="3462" w:type="pct"/>
            <w:tcMar/>
          </w:tcPr>
          <w:p w:rsidRPr="00EF784C" w:rsidR="000E5F79" w:rsidP="008013F5" w:rsidRDefault="000E5F79" w14:paraId="62EBDE7F" w14:textId="77777777">
            <w:pPr>
              <w:pStyle w:val="ATATableHeading"/>
            </w:pPr>
            <w:r>
              <w:t>A job aid is a</w:t>
            </w:r>
            <w:r w:rsidRPr="00136910">
              <w:t xml:space="preserve"> mechanism that guides the performance of work, especially useful when an individual is completing detailed processes or tasks that are not performed frequently. Common job aids include checklists, cookbooks, decision guides, forms, worksheets, resource centers, and references.</w:t>
            </w:r>
          </w:p>
        </w:tc>
      </w:tr>
      <w:tr w:rsidR="000E5F79" w:rsidTr="2C7229F0" w14:paraId="788AA0A7" w14:textId="77777777">
        <w:trPr>
          <w:cantSplit/>
        </w:trPr>
        <w:tc>
          <w:tcPr>
            <w:tcW w:w="1538" w:type="pct"/>
            <w:tcMar>
              <w:top w:w="0" w:type="dxa"/>
              <w:right w:w="0" w:type="dxa"/>
            </w:tcMar>
          </w:tcPr>
          <w:p w:rsidRPr="00136910" w:rsidR="000E5F79" w:rsidP="00ED0B76" w:rsidRDefault="000E5F79" w14:paraId="28BF5CD9" w14:textId="77777777">
            <w:pPr>
              <w:pStyle w:val="ATATableBody"/>
            </w:pPr>
            <w:r w:rsidRPr="00B0477B">
              <w:t>Kinesthetic</w:t>
            </w:r>
            <w:r>
              <w:t>/</w:t>
            </w:r>
            <w:r w:rsidR="00ED0B76">
              <w:t>t</w:t>
            </w:r>
            <w:r>
              <w:t>actile Learning</w:t>
            </w:r>
          </w:p>
        </w:tc>
        <w:tc>
          <w:tcPr>
            <w:tcW w:w="3462" w:type="pct"/>
            <w:tcMar/>
          </w:tcPr>
          <w:p w:rsidR="000E5F79" w:rsidP="008013F5" w:rsidRDefault="000E5F79" w14:paraId="782E757A" w14:textId="77777777">
            <w:pPr>
              <w:pStyle w:val="ATATableHeading"/>
            </w:pPr>
            <w:r w:rsidRPr="00B0477B">
              <w:t>Kinesthetic</w:t>
            </w:r>
            <w:r>
              <w:t>/tactile</w:t>
            </w:r>
            <w:r w:rsidRPr="00B0477B">
              <w:t xml:space="preserve"> learn</w:t>
            </w:r>
            <w:r>
              <w:t>ing is</w:t>
            </w:r>
            <w:r w:rsidRPr="00B0477B">
              <w:t xml:space="preserve"> </w:t>
            </w:r>
            <w:r>
              <w:t xml:space="preserve">learning </w:t>
            </w:r>
            <w:r w:rsidRPr="00B0477B">
              <w:t>by doing.</w:t>
            </w:r>
          </w:p>
        </w:tc>
      </w:tr>
      <w:tr w:rsidR="000E5F79" w:rsidTr="2C7229F0" w14:paraId="36A6B8B1" w14:textId="77777777">
        <w:trPr>
          <w:cantSplit/>
        </w:trPr>
        <w:tc>
          <w:tcPr>
            <w:tcW w:w="1538" w:type="pct"/>
            <w:tcMar>
              <w:top w:w="0" w:type="dxa"/>
              <w:right w:w="0" w:type="dxa"/>
            </w:tcMar>
          </w:tcPr>
          <w:p w:rsidRPr="00136910" w:rsidR="000E5F79" w:rsidP="008013F5" w:rsidRDefault="000E5F79" w14:paraId="5E9531AB" w14:textId="77777777">
            <w:pPr>
              <w:pStyle w:val="ATATableBody"/>
            </w:pPr>
            <w:r>
              <w:t>Learning Channels or Modalities</w:t>
            </w:r>
          </w:p>
        </w:tc>
        <w:tc>
          <w:tcPr>
            <w:tcW w:w="3462" w:type="pct"/>
            <w:tcMar/>
          </w:tcPr>
          <w:p w:rsidR="000E5F79" w:rsidP="008013F5" w:rsidRDefault="000E5F79" w14:paraId="231821AC" w14:textId="77777777">
            <w:pPr>
              <w:pStyle w:val="ATATableHeading"/>
            </w:pPr>
            <w:r w:rsidRPr="00B0477B">
              <w:t>Learning channels or modalities</w:t>
            </w:r>
            <w:r>
              <w:t xml:space="preserve"> are</w:t>
            </w:r>
            <w:r w:rsidRPr="00B0477B">
              <w:t xml:space="preserve"> all the ways </w:t>
            </w:r>
            <w:r>
              <w:t>course participants</w:t>
            </w:r>
            <w:r w:rsidRPr="00B0477B">
              <w:t xml:space="preserve"> access, acquire, process, and demonstrate what they know</w:t>
            </w:r>
            <w:r>
              <w:t>.</w:t>
            </w:r>
          </w:p>
        </w:tc>
      </w:tr>
      <w:tr w:rsidR="000E5F79" w:rsidTr="2C7229F0" w14:paraId="4DD23A7C" w14:textId="77777777">
        <w:trPr>
          <w:cantSplit/>
        </w:trPr>
        <w:tc>
          <w:tcPr>
            <w:tcW w:w="1538" w:type="pct"/>
            <w:tcMar>
              <w:top w:w="0" w:type="dxa"/>
              <w:right w:w="0" w:type="dxa"/>
            </w:tcMar>
          </w:tcPr>
          <w:p w:rsidRPr="00A85804" w:rsidR="000E5F79" w:rsidP="00ED0B76" w:rsidRDefault="000E5F79" w14:paraId="3F453105" w14:textId="77777777">
            <w:pPr>
              <w:pStyle w:val="Header"/>
            </w:pPr>
            <w:r>
              <w:t xml:space="preserve">Learning </w:t>
            </w:r>
            <w:r w:rsidR="00ED0B76">
              <w:t>o</w:t>
            </w:r>
            <w:r>
              <w:t>bjectives</w:t>
            </w:r>
            <w:r w:rsidRPr="00A85804">
              <w:t xml:space="preserve">  </w:t>
            </w:r>
          </w:p>
        </w:tc>
        <w:tc>
          <w:tcPr>
            <w:tcW w:w="3462" w:type="pct"/>
            <w:tcMar/>
          </w:tcPr>
          <w:p w:rsidR="000E5F79" w:rsidP="008013F5" w:rsidRDefault="000E5F79" w14:paraId="799F1735" w14:textId="77777777">
            <w:pPr>
              <w:pStyle w:val="Header"/>
            </w:pPr>
            <w:r>
              <w:t>Terminal Learning Objective: A statement that describes what the course participants will accomplish after successfully completing the training module.</w:t>
            </w:r>
          </w:p>
          <w:p w:rsidR="000E5F79" w:rsidP="008013F5" w:rsidRDefault="000E5F79" w14:paraId="02EB378F" w14:textId="77777777">
            <w:pPr>
              <w:pStyle w:val="Header"/>
            </w:pPr>
          </w:p>
          <w:p w:rsidRPr="00A85804" w:rsidR="000E5F79" w:rsidP="008013F5" w:rsidRDefault="000E5F79" w14:paraId="43F6234A" w14:textId="77777777">
            <w:pPr>
              <w:pStyle w:val="Header"/>
            </w:pPr>
            <w:r>
              <w:t>Enabling Learning Objective: A statement that describes what the course participants will master at the knowledge and skill level in order to achieve a terminal learning objective.</w:t>
            </w:r>
          </w:p>
        </w:tc>
      </w:tr>
      <w:tr w:rsidR="000E5F79" w:rsidTr="2C7229F0" w14:paraId="4B82CAED" w14:textId="77777777">
        <w:trPr>
          <w:cantSplit/>
        </w:trPr>
        <w:tc>
          <w:tcPr>
            <w:tcW w:w="1538" w:type="pct"/>
            <w:tcMar>
              <w:top w:w="0" w:type="dxa"/>
              <w:right w:w="0" w:type="dxa"/>
            </w:tcMar>
          </w:tcPr>
          <w:p w:rsidR="000E5F79" w:rsidP="00ED0B76" w:rsidRDefault="000E5F79" w14:paraId="73C17C91" w14:textId="77777777">
            <w:pPr>
              <w:pStyle w:val="Header"/>
            </w:pPr>
            <w:r>
              <w:t xml:space="preserve">Learning </w:t>
            </w:r>
            <w:r w:rsidR="00ED0B76">
              <w:t>p</w:t>
            </w:r>
            <w:r>
              <w:t>rinciples</w:t>
            </w:r>
          </w:p>
        </w:tc>
        <w:tc>
          <w:tcPr>
            <w:tcW w:w="3462" w:type="pct"/>
            <w:tcMar/>
          </w:tcPr>
          <w:p w:rsidRPr="00A85804" w:rsidR="000E5F79" w:rsidP="008013F5" w:rsidRDefault="000E5F79" w14:paraId="58DD888E" w14:textId="6DD5099D">
            <w:pPr>
              <w:pStyle w:val="ATATableBody"/>
            </w:pPr>
            <w:r w:rsidR="2BE15923">
              <w:rPr/>
              <w:t>Learning principles are underlying or guiding theories</w:t>
            </w:r>
            <w:r w:rsidR="2BE15923">
              <w:rPr/>
              <w:t xml:space="preserve"> </w:t>
            </w:r>
            <w:r w:rsidR="2BE15923">
              <w:rPr/>
              <w:t xml:space="preserve">about how people </w:t>
            </w:r>
            <w:r w:rsidR="2BE15923">
              <w:rPr/>
              <w:t>acquire</w:t>
            </w:r>
            <w:r w:rsidR="2BE15923">
              <w:rPr/>
              <w:t xml:space="preserve"> new knowledge and skills</w:t>
            </w:r>
          </w:p>
        </w:tc>
      </w:tr>
      <w:tr w:rsidR="006340B7" w:rsidTr="2C7229F0" w14:paraId="0CA75337" w14:textId="77777777">
        <w:trPr>
          <w:cantSplit/>
        </w:trPr>
        <w:tc>
          <w:tcPr>
            <w:tcW w:w="1538" w:type="pct"/>
            <w:tcMar>
              <w:top w:w="0" w:type="dxa"/>
              <w:right w:w="0" w:type="dxa"/>
            </w:tcMar>
          </w:tcPr>
          <w:p w:rsidR="006340B7" w:rsidP="008013F5" w:rsidRDefault="006340B7" w14:paraId="4AC857A5" w14:textId="77777777">
            <w:pPr>
              <w:pStyle w:val="ATATableBody"/>
            </w:pPr>
            <w:r>
              <w:t>Monotone</w:t>
            </w:r>
          </w:p>
        </w:tc>
        <w:tc>
          <w:tcPr>
            <w:tcW w:w="3462" w:type="pct"/>
            <w:tcMar/>
          </w:tcPr>
          <w:p w:rsidR="006340B7" w:rsidP="008013F5" w:rsidRDefault="006340B7" w14:paraId="012F1869" w14:textId="77777777">
            <w:pPr>
              <w:pStyle w:val="ATATableBody"/>
            </w:pPr>
            <w:r>
              <w:t>Monotone is using a single pitch or tone when speaking.</w:t>
            </w:r>
          </w:p>
        </w:tc>
      </w:tr>
      <w:tr w:rsidR="006340B7" w:rsidTr="2C7229F0" w14:paraId="48C7E433" w14:textId="77777777">
        <w:trPr>
          <w:cantSplit/>
        </w:trPr>
        <w:tc>
          <w:tcPr>
            <w:tcW w:w="1538" w:type="pct"/>
            <w:tcMar>
              <w:top w:w="0" w:type="dxa"/>
              <w:right w:w="0" w:type="dxa"/>
            </w:tcMar>
          </w:tcPr>
          <w:p w:rsidR="006340B7" w:rsidP="008013F5" w:rsidRDefault="006340B7" w14:paraId="1390B789" w14:textId="77777777">
            <w:pPr>
              <w:pStyle w:val="ATATableBody"/>
            </w:pPr>
            <w:r>
              <w:t>Nonverbal communication</w:t>
            </w:r>
          </w:p>
        </w:tc>
        <w:tc>
          <w:tcPr>
            <w:tcW w:w="3462" w:type="pct"/>
            <w:tcMar/>
          </w:tcPr>
          <w:p w:rsidR="006340B7" w:rsidP="008013F5" w:rsidRDefault="006340B7" w14:paraId="4A92C9A0" w14:textId="77777777">
            <w:pPr>
              <w:pStyle w:val="ATATableBody"/>
            </w:pPr>
            <w:r>
              <w:t>Nonverbal communication uses facial expressions, eyes, and movement to communicate a message.</w:t>
            </w:r>
          </w:p>
        </w:tc>
      </w:tr>
      <w:tr w:rsidR="006340B7" w:rsidTr="2C7229F0" w14:paraId="6918FED5" w14:textId="77777777">
        <w:trPr>
          <w:cantSplit/>
        </w:trPr>
        <w:tc>
          <w:tcPr>
            <w:tcW w:w="1538" w:type="pct"/>
            <w:tcMar>
              <w:top w:w="0" w:type="dxa"/>
              <w:right w:w="0" w:type="dxa"/>
            </w:tcMar>
          </w:tcPr>
          <w:p w:rsidR="006340B7" w:rsidP="008013F5" w:rsidRDefault="006340B7" w14:paraId="6EC278C0" w14:textId="77777777">
            <w:pPr>
              <w:pStyle w:val="ATATableBody"/>
            </w:pPr>
            <w:r>
              <w:t>Open question</w:t>
            </w:r>
          </w:p>
        </w:tc>
        <w:tc>
          <w:tcPr>
            <w:tcW w:w="3462" w:type="pct"/>
            <w:tcMar/>
          </w:tcPr>
          <w:p w:rsidR="006340B7" w:rsidP="008013F5" w:rsidRDefault="006340B7" w14:paraId="4685D078" w14:textId="77777777">
            <w:pPr>
              <w:pStyle w:val="ATATableBody"/>
            </w:pPr>
            <w:r>
              <w:t>An open question has no specific answer and allows the course participant to elaborate on his or her response. This type of question is conducive to further discussion.</w:t>
            </w:r>
          </w:p>
        </w:tc>
      </w:tr>
      <w:tr w:rsidR="006340B7" w:rsidTr="2C7229F0" w14:paraId="740BA8C1" w14:textId="77777777">
        <w:trPr>
          <w:cantSplit/>
        </w:trPr>
        <w:tc>
          <w:tcPr>
            <w:tcW w:w="1538" w:type="pct"/>
            <w:tcMar>
              <w:top w:w="0" w:type="dxa"/>
              <w:right w:w="0" w:type="dxa"/>
            </w:tcMar>
          </w:tcPr>
          <w:p w:rsidR="006340B7" w:rsidP="008013F5" w:rsidRDefault="006340B7" w14:paraId="4C405390" w14:textId="77777777">
            <w:pPr>
              <w:pStyle w:val="ATATableBody"/>
            </w:pPr>
            <w:r>
              <w:t>Pitch</w:t>
            </w:r>
          </w:p>
        </w:tc>
        <w:tc>
          <w:tcPr>
            <w:tcW w:w="3462" w:type="pct"/>
            <w:tcMar/>
          </w:tcPr>
          <w:p w:rsidR="006340B7" w:rsidP="008013F5" w:rsidRDefault="006340B7" w14:paraId="2F3940E1" w14:textId="77777777">
            <w:pPr>
              <w:pStyle w:val="ATATableBody"/>
            </w:pPr>
            <w:r w:rsidRPr="00517442">
              <w:t>Pitch is the high and low tones produced by the voice. Pitch is similar to different musical scales withi</w:t>
            </w:r>
            <w:r>
              <w:t xml:space="preserve">n a song. </w:t>
            </w:r>
            <w:r w:rsidRPr="00517442">
              <w:t>Some people have high-pitched voices; others are extremely low.</w:t>
            </w:r>
          </w:p>
        </w:tc>
      </w:tr>
      <w:tr w:rsidR="000E5F79" w:rsidTr="2C7229F0" w14:paraId="70D8C9A1" w14:textId="77777777">
        <w:trPr>
          <w:cantSplit/>
        </w:trPr>
        <w:tc>
          <w:tcPr>
            <w:tcW w:w="1538" w:type="pct"/>
            <w:tcMar>
              <w:top w:w="0" w:type="dxa"/>
              <w:right w:w="0" w:type="dxa"/>
            </w:tcMar>
          </w:tcPr>
          <w:p w:rsidR="000E5F79" w:rsidP="008013F5" w:rsidRDefault="000E5F79" w14:paraId="461529D1" w14:textId="77777777">
            <w:pPr>
              <w:pStyle w:val="Header"/>
            </w:pPr>
            <w:r>
              <w:t>Presentation</w:t>
            </w:r>
          </w:p>
        </w:tc>
        <w:tc>
          <w:tcPr>
            <w:tcW w:w="3462" w:type="pct"/>
            <w:tcMar/>
          </w:tcPr>
          <w:p w:rsidRPr="00A85804" w:rsidR="000E5F79" w:rsidP="008013F5" w:rsidRDefault="000E5F79" w14:paraId="2E977B5F" w14:textId="77777777">
            <w:pPr>
              <w:pStyle w:val="ATATableBody"/>
            </w:pPr>
            <w:r>
              <w:t>Presentation is the delivery of content to an audience using verbal and nonverbal communication.</w:t>
            </w:r>
          </w:p>
        </w:tc>
      </w:tr>
      <w:tr w:rsidR="000E5F79" w:rsidTr="2C7229F0" w14:paraId="5E18D0F5" w14:textId="77777777">
        <w:trPr>
          <w:cantSplit/>
        </w:trPr>
        <w:tc>
          <w:tcPr>
            <w:tcW w:w="1538" w:type="pct"/>
            <w:tcMar>
              <w:top w:w="0" w:type="dxa"/>
              <w:right w:w="0" w:type="dxa"/>
            </w:tcMar>
          </w:tcPr>
          <w:p w:rsidRPr="00136910" w:rsidR="000E5F79" w:rsidP="00ED0B76" w:rsidRDefault="000E5F79" w14:paraId="5A8EB82B" w14:textId="77777777">
            <w:pPr>
              <w:pStyle w:val="ATATableBody"/>
            </w:pPr>
            <w:r>
              <w:t xml:space="preserve">Target </w:t>
            </w:r>
            <w:r w:rsidR="00ED0B76">
              <w:t>a</w:t>
            </w:r>
            <w:r w:rsidRPr="00136910">
              <w:t xml:space="preserve">udience </w:t>
            </w:r>
            <w:r w:rsidR="00ED0B76">
              <w:t>a</w:t>
            </w:r>
            <w:r w:rsidRPr="00136910">
              <w:t>nalysis</w:t>
            </w:r>
          </w:p>
        </w:tc>
        <w:tc>
          <w:tcPr>
            <w:tcW w:w="3462" w:type="pct"/>
            <w:tcMar/>
          </w:tcPr>
          <w:p w:rsidR="000E5F79" w:rsidP="008013F5" w:rsidRDefault="000E5F79" w14:paraId="3D1ED03B" w14:textId="77777777">
            <w:pPr>
              <w:pStyle w:val="ATATableHeading"/>
            </w:pPr>
            <w:r>
              <w:t xml:space="preserve">Target audience analysis is the </w:t>
            </w:r>
            <w:r w:rsidRPr="00136910">
              <w:t xml:space="preserve">process of gathering relevant information about the target audience for training. </w:t>
            </w:r>
            <w:r>
              <w:t>Knowing</w:t>
            </w:r>
            <w:r w:rsidRPr="00136910">
              <w:t xml:space="preserve"> the audience’s learning preferences, motivations, and unique needs</w:t>
            </w:r>
            <w:r>
              <w:t xml:space="preserve"> is critical for training.</w:t>
            </w:r>
          </w:p>
        </w:tc>
      </w:tr>
      <w:tr w:rsidR="000E5F79" w:rsidTr="2C7229F0" w14:paraId="2891F418" w14:textId="77777777">
        <w:trPr>
          <w:cantSplit/>
        </w:trPr>
        <w:tc>
          <w:tcPr>
            <w:tcW w:w="1538" w:type="pct"/>
            <w:tcMar>
              <w:top w:w="0" w:type="dxa"/>
              <w:right w:w="0" w:type="dxa"/>
            </w:tcMar>
          </w:tcPr>
          <w:p w:rsidRPr="00136910" w:rsidR="000E5F79" w:rsidP="008013F5" w:rsidRDefault="000E5F79" w14:paraId="15F68445" w14:textId="77777777">
            <w:pPr>
              <w:pStyle w:val="ATATableBody"/>
            </w:pPr>
            <w:r>
              <w:t>Task</w:t>
            </w:r>
          </w:p>
        </w:tc>
        <w:tc>
          <w:tcPr>
            <w:tcW w:w="3462" w:type="pct"/>
            <w:tcMar/>
          </w:tcPr>
          <w:p w:rsidR="000E5F79" w:rsidP="008013F5" w:rsidRDefault="000E5F79" w14:paraId="42C32F5F" w14:textId="77777777">
            <w:pPr>
              <w:pStyle w:val="ATATableHeading"/>
            </w:pPr>
            <w:r>
              <w:t>A task is a</w:t>
            </w:r>
            <w:r w:rsidRPr="00136910">
              <w:t xml:space="preserve"> behavior described using a verb, an object of the verb, and simple language. The behavior has a beginning and end.</w:t>
            </w:r>
          </w:p>
        </w:tc>
      </w:tr>
      <w:tr w:rsidR="000E5F79" w:rsidTr="2C7229F0" w14:paraId="31549D94" w14:textId="77777777">
        <w:trPr>
          <w:cantSplit/>
        </w:trPr>
        <w:tc>
          <w:tcPr>
            <w:tcW w:w="1538" w:type="pct"/>
            <w:tcMar>
              <w:top w:w="0" w:type="dxa"/>
              <w:right w:w="0" w:type="dxa"/>
            </w:tcMar>
          </w:tcPr>
          <w:p w:rsidRPr="00136910" w:rsidR="000E5F79" w:rsidP="008013F5" w:rsidRDefault="000E5F79" w14:paraId="6BA0B493" w14:textId="77777777">
            <w:pPr>
              <w:pStyle w:val="ATATableBody"/>
            </w:pPr>
            <w:r>
              <w:t>Training</w:t>
            </w:r>
          </w:p>
        </w:tc>
        <w:tc>
          <w:tcPr>
            <w:tcW w:w="3462" w:type="pct"/>
            <w:tcMar/>
          </w:tcPr>
          <w:p w:rsidR="000E5F79" w:rsidP="008013F5" w:rsidRDefault="000E5F79" w14:paraId="6E10A3DF" w14:textId="77777777">
            <w:pPr>
              <w:pStyle w:val="ATATableHeading"/>
            </w:pPr>
            <w:r w:rsidRPr="00136910">
              <w:t xml:space="preserve">Training refers to the acquisition of specific skills needed to perform a job task. The bottom line – training is teaching </w:t>
            </w:r>
            <w:r>
              <w:t>course participants</w:t>
            </w:r>
            <w:r w:rsidRPr="00136910">
              <w:t xml:space="preserve"> how to do something the</w:t>
            </w:r>
            <w:r>
              <w:t>y will</w:t>
            </w:r>
            <w:r w:rsidRPr="00136910">
              <w:t xml:space="preserve"> use on the job.</w:t>
            </w:r>
          </w:p>
        </w:tc>
      </w:tr>
      <w:tr w:rsidR="000E5F79" w:rsidTr="2C7229F0" w14:paraId="326B479A" w14:textId="77777777">
        <w:trPr>
          <w:cantSplit/>
        </w:trPr>
        <w:tc>
          <w:tcPr>
            <w:tcW w:w="1538" w:type="pct"/>
            <w:tcMar>
              <w:top w:w="0" w:type="dxa"/>
              <w:right w:w="0" w:type="dxa"/>
            </w:tcMar>
          </w:tcPr>
          <w:p w:rsidRPr="00A85804" w:rsidR="000E5F79" w:rsidP="008013F5" w:rsidRDefault="000E5F79" w14:paraId="1189FD9D" w14:textId="77777777">
            <w:pPr>
              <w:pStyle w:val="Header"/>
            </w:pPr>
            <w:r>
              <w:t>TeachBack</w:t>
            </w:r>
          </w:p>
        </w:tc>
        <w:tc>
          <w:tcPr>
            <w:tcW w:w="3462" w:type="pct"/>
            <w:tcMar/>
          </w:tcPr>
          <w:p w:rsidRPr="00A85804" w:rsidR="000E5F79" w:rsidP="008013F5" w:rsidRDefault="000E5F79" w14:paraId="7C4360F4" w14:textId="77777777">
            <w:pPr>
              <w:pStyle w:val="ATATableBody"/>
            </w:pPr>
            <w:r w:rsidRPr="00A85804">
              <w:t>A TeachBack is a way to confirm that participants have learned by asking them to explain the content back to the facilitator. It is a test of how well facilitators explained a concept. This type of exercise provides another opportunity for participants to recall what they have been taught and practice their public speaking skills.</w:t>
            </w:r>
          </w:p>
        </w:tc>
      </w:tr>
      <w:tr w:rsidR="006340B7" w:rsidTr="2C7229F0" w14:paraId="6F07C773" w14:textId="77777777">
        <w:trPr>
          <w:cantSplit/>
        </w:trPr>
        <w:tc>
          <w:tcPr>
            <w:tcW w:w="1538" w:type="pct"/>
            <w:tcMar>
              <w:top w:w="0" w:type="dxa"/>
              <w:right w:w="0" w:type="dxa"/>
            </w:tcMar>
          </w:tcPr>
          <w:p w:rsidR="006340B7" w:rsidP="008013F5" w:rsidRDefault="006340B7" w14:paraId="73C5F90D" w14:textId="77777777">
            <w:pPr>
              <w:pStyle w:val="ATATableBody"/>
            </w:pPr>
            <w:r>
              <w:t>Verbal communication</w:t>
            </w:r>
          </w:p>
        </w:tc>
        <w:tc>
          <w:tcPr>
            <w:tcW w:w="3462" w:type="pct"/>
            <w:tcMar/>
          </w:tcPr>
          <w:p w:rsidR="006340B7" w:rsidP="008013F5" w:rsidRDefault="006340B7" w14:paraId="33010E58" w14:textId="77777777">
            <w:pPr>
              <w:pStyle w:val="ATATableBody"/>
            </w:pPr>
            <w:r>
              <w:t>Verbal communication combines voice and words to communicate information, thoughts, concepts, or feelings</w:t>
            </w:r>
          </w:p>
        </w:tc>
      </w:tr>
      <w:tr w:rsidR="006340B7" w:rsidTr="2C7229F0" w14:paraId="45314642" w14:textId="77777777">
        <w:trPr>
          <w:cantSplit/>
        </w:trPr>
        <w:tc>
          <w:tcPr>
            <w:tcW w:w="1538" w:type="pct"/>
            <w:tcMar>
              <w:top w:w="0" w:type="dxa"/>
              <w:right w:w="0" w:type="dxa"/>
            </w:tcMar>
          </w:tcPr>
          <w:p w:rsidRPr="00136910" w:rsidR="006340B7" w:rsidP="00ED0B76" w:rsidRDefault="006340B7" w14:paraId="50DC13FD" w14:textId="77777777">
            <w:pPr>
              <w:pStyle w:val="ATATableBody"/>
            </w:pPr>
            <w:r w:rsidRPr="00B0477B">
              <w:t xml:space="preserve">Visual </w:t>
            </w:r>
            <w:r w:rsidR="00ED0B76">
              <w:t>l</w:t>
            </w:r>
            <w:r>
              <w:t>earning</w:t>
            </w:r>
          </w:p>
        </w:tc>
        <w:tc>
          <w:tcPr>
            <w:tcW w:w="3462" w:type="pct"/>
            <w:tcMar/>
          </w:tcPr>
          <w:p w:rsidR="006340B7" w:rsidP="008013F5" w:rsidRDefault="006340B7" w14:paraId="3C7BC586" w14:textId="77777777">
            <w:pPr>
              <w:pStyle w:val="ATATableHeading"/>
            </w:pPr>
            <w:r>
              <w:t>Visual l</w:t>
            </w:r>
            <w:r w:rsidRPr="00B0477B">
              <w:t>earn</w:t>
            </w:r>
            <w:r>
              <w:t>ing is learning through</w:t>
            </w:r>
            <w:r w:rsidRPr="00B0477B">
              <w:t xml:space="preserve"> </w:t>
            </w:r>
            <w:r>
              <w:t xml:space="preserve">seeing or </w:t>
            </w:r>
            <w:r w:rsidRPr="00B0477B">
              <w:t>observing</w:t>
            </w:r>
            <w:r>
              <w:t>.</w:t>
            </w:r>
          </w:p>
        </w:tc>
      </w:tr>
    </w:tbl>
    <w:p w:rsidR="00921407" w:rsidP="00EE225D" w:rsidRDefault="00921407" w14:paraId="6A05A809" w14:textId="77777777">
      <w:pPr>
        <w:pStyle w:val="ATABody"/>
      </w:pPr>
    </w:p>
    <w:sectPr w:rsidR="00921407" w:rsidSect="00175C94">
      <w:headerReference w:type="even" r:id="rId11"/>
      <w:headerReference w:type="default" r:id="rId12"/>
      <w:footerReference w:type="even" r:id="rId13"/>
      <w:footerReference w:type="default" r:id="rId14"/>
      <w:headerReference w:type="first" r:id="rId15"/>
      <w:footerReference w:type="first" r:id="rId16"/>
      <w:pgSz w:w="12240" w:h="15840" w:orient="portrait"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AEB" w:rsidP="00C82114" w:rsidRDefault="00E26AEB" w14:paraId="60061E4C" w14:textId="77777777">
      <w:r>
        <w:separator/>
      </w:r>
    </w:p>
    <w:p w:rsidR="00E26AEB" w:rsidRDefault="00E26AEB" w14:paraId="44EAFD9C" w14:textId="77777777"/>
    <w:p w:rsidR="00E26AEB" w:rsidRDefault="00E26AEB" w14:paraId="4B94D5A5" w14:textId="77777777"/>
    <w:p w:rsidR="00E26AEB" w:rsidRDefault="00E26AEB" w14:paraId="3DEEC669" w14:textId="77777777"/>
    <w:p w:rsidR="00E26AEB" w:rsidRDefault="00E26AEB" w14:paraId="3656B9AB" w14:textId="77777777"/>
    <w:p w:rsidR="00E26AEB" w:rsidRDefault="00E26AEB" w14:paraId="45FB0818" w14:textId="77777777"/>
  </w:endnote>
  <w:endnote w:type="continuationSeparator" w:id="0">
    <w:p w:rsidR="00E26AEB" w:rsidP="00C82114" w:rsidRDefault="00E26AEB" w14:paraId="049F31CB" w14:textId="77777777">
      <w:r>
        <w:continuationSeparator/>
      </w:r>
    </w:p>
    <w:p w:rsidR="00E26AEB" w:rsidRDefault="00E26AEB" w14:paraId="53128261" w14:textId="77777777"/>
    <w:p w:rsidR="00E26AEB" w:rsidRDefault="00E26AEB" w14:paraId="62486C05" w14:textId="77777777"/>
    <w:p w:rsidR="00E26AEB" w:rsidRDefault="00E26AEB" w14:paraId="4101652C" w14:textId="77777777"/>
    <w:p w:rsidR="00E26AEB" w:rsidRDefault="00E26AEB" w14:paraId="4B99056E" w14:textId="77777777"/>
    <w:p w:rsidR="00E26AEB" w:rsidRDefault="00E26AEB" w14:paraId="1299C43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981" w:rsidRDefault="00FD7981" w14:paraId="6B6993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TAHeaderFooter"/>
      </w:rPr>
      <w:id w:val="408513894"/>
      <w:docPartObj>
        <w:docPartGallery w:val="Page Numbers (Bottom of Page)"/>
        <w:docPartUnique/>
      </w:docPartObj>
    </w:sdtPr>
    <w:sdtEndPr>
      <w:rPr>
        <w:rStyle w:val="ATAHeaderFooter"/>
        <w:b/>
        <w:bCs/>
      </w:rPr>
    </w:sdtEndPr>
    <w:sdtContent>
      <w:tbl>
        <w:tblPr>
          <w:tblW w:w="5000" w:type="pct"/>
          <w:tblBorders>
            <w:top w:val="single" w:color="262626" w:themeColor="text1" w:themeTint="D9" w:sz="2" w:space="0"/>
          </w:tblBorders>
          <w:tblCellMar>
            <w:left w:w="0" w:type="dxa"/>
            <w:right w:w="0" w:type="dxa"/>
          </w:tblCellMar>
          <w:tblLook w:val="04A0" w:firstRow="1" w:lastRow="0" w:firstColumn="1" w:lastColumn="0" w:noHBand="0" w:noVBand="1"/>
        </w:tblPr>
        <w:tblGrid>
          <w:gridCol w:w="8100"/>
          <w:gridCol w:w="1260"/>
        </w:tblGrid>
        <w:tr w:rsidRPr="00BB1322" w:rsidR="008B35E1" w:rsidTr="00270F2D" w14:paraId="7FBEF690" w14:textId="77777777">
          <w:tc>
            <w:tcPr>
              <w:tcW w:w="8100" w:type="dxa"/>
            </w:tcPr>
            <w:p w:rsidRPr="00BB1322" w:rsidR="008B35E1" w:rsidP="00564D68" w:rsidRDefault="003B448A" w14:paraId="4B9A860A" w14:textId="77777777">
              <w:pPr>
                <w:rPr>
                  <w:rStyle w:val="ATAHeaderFooter"/>
                  <w:rFonts w:eastAsia="Arial Unicode MS"/>
                </w:rPr>
              </w:pPr>
              <w:sdt>
                <w:sdtPr>
                  <w:rPr>
                    <w:rStyle w:val="ATAHeaderFooter"/>
                  </w:rPr>
                  <w:alias w:val="Subject"/>
                  <w:tag w:val=""/>
                  <w:id w:val="1305975034"/>
                  <w:dataBinding w:prefixMappings="xmlns:ns0='http://purl.org/dc/elements/1.1/' xmlns:ns1='http://schemas.openxmlformats.org/package/2006/metadata/core-properties' " w:xpath="/ns1:coreProperties[1]/ns0:subject[1]" w:storeItemID="{6C3C8BC8-F283-45AE-878A-BAB7291924A1}"/>
                  <w:text/>
                </w:sdtPr>
                <w:sdtEndPr>
                  <w:rPr>
                    <w:rStyle w:val="ATAHeaderFooter"/>
                  </w:rPr>
                </w:sdtEndPr>
                <w:sdtContent>
                  <w:proofErr w:type="spellStart"/>
                  <w:r w:rsidR="00564D68">
                    <w:rPr>
                      <w:rStyle w:val="ATAHeaderFooter"/>
                    </w:rPr>
                    <w:t>CISR</w:t>
                  </w:r>
                  <w:r w:rsidR="000E5F79">
                    <w:rPr>
                      <w:rStyle w:val="ATAHeaderFooter"/>
                    </w:rPr>
                    <w:t>Train</w:t>
                  </w:r>
                  <w:proofErr w:type="spellEnd"/>
                  <w:r w:rsidR="000E5F79">
                    <w:rPr>
                      <w:rStyle w:val="ATAHeaderFooter"/>
                    </w:rPr>
                    <w:t>-the-Trainer</w:t>
                  </w:r>
                </w:sdtContent>
              </w:sdt>
              <w:r w:rsidR="00C2675C">
                <w:rPr>
                  <w:rStyle w:val="ATAHeaderFooter"/>
                </w:rPr>
                <w:t xml:space="preserve"> </w:t>
              </w:r>
              <w:sdt>
                <w:sdtPr>
                  <w:rPr>
                    <w:rStyle w:val="ATAHeaderFooter"/>
                  </w:rPr>
                  <w:alias w:val="Status"/>
                  <w:tag w:val=""/>
                  <w:id w:val="113947859"/>
                  <w:dataBinding w:prefixMappings="xmlns:ns0='http://purl.org/dc/elements/1.1/' xmlns:ns1='http://schemas.openxmlformats.org/package/2006/metadata/core-properties' " w:xpath="/ns1:coreProperties[1]/ns1:contentStatus[1]" w:storeItemID="{6C3C8BC8-F283-45AE-878A-BAB7291924A1}"/>
                  <w:text/>
                </w:sdtPr>
                <w:sdtEndPr>
                  <w:rPr>
                    <w:rStyle w:val="ATAHeaderFooter"/>
                  </w:rPr>
                </w:sdtEndPr>
                <w:sdtContent>
                  <w:r w:rsidR="008B35E1">
                    <w:rPr>
                      <w:rStyle w:val="ATAHeaderFooter"/>
                    </w:rPr>
                    <w:t>v</w:t>
                  </w:r>
                  <w:r w:rsidR="00FD7981">
                    <w:rPr>
                      <w:rStyle w:val="ATAHeaderFooter"/>
                    </w:rPr>
                    <w:t>1</w:t>
                  </w:r>
                  <w:r w:rsidR="008B35E1">
                    <w:rPr>
                      <w:rStyle w:val="ATAHeaderFooter"/>
                    </w:rPr>
                    <w:t>.0</w:t>
                  </w:r>
                  <w:r w:rsidR="00564D68">
                    <w:rPr>
                      <w:rStyle w:val="ATAHeaderFooter"/>
                    </w:rPr>
                    <w:t>0</w:t>
                  </w:r>
                </w:sdtContent>
              </w:sdt>
            </w:p>
          </w:tc>
          <w:tc>
            <w:tcPr>
              <w:tcW w:w="1260" w:type="dxa"/>
            </w:tcPr>
            <w:p w:rsidRPr="00BB1322" w:rsidR="008B35E1" w:rsidP="00270F2D" w:rsidRDefault="008B35E1" w14:paraId="4717A596" w14:textId="77777777">
              <w:pPr>
                <w:jc w:val="right"/>
                <w:rPr>
                  <w:rStyle w:val="ATAHeaderFooter"/>
                </w:rPr>
              </w:pPr>
              <w:r w:rsidRPr="00BB1322">
                <w:rPr>
                  <w:rStyle w:val="ATAHeaderFooter"/>
                  <w:rFonts w:eastAsia="Arial Unicode MS"/>
                </w:rPr>
                <w:t xml:space="preserve">Page </w:t>
              </w:r>
              <w:r w:rsidRPr="00BB1322">
                <w:rPr>
                  <w:rStyle w:val="ATAHeaderFooter"/>
                  <w:rFonts w:eastAsia="Arial Unicode MS"/>
                </w:rPr>
                <w:fldChar w:fldCharType="begin"/>
              </w:r>
              <w:r w:rsidRPr="00BB1322">
                <w:rPr>
                  <w:rStyle w:val="ATAHeaderFooter"/>
                  <w:rFonts w:eastAsia="Arial Unicode MS"/>
                </w:rPr>
                <w:instrText xml:space="preserve"> PAGE </w:instrText>
              </w:r>
              <w:r w:rsidRPr="00BB1322">
                <w:rPr>
                  <w:rStyle w:val="ATAHeaderFooter"/>
                  <w:rFonts w:eastAsia="Arial Unicode MS"/>
                </w:rPr>
                <w:fldChar w:fldCharType="separate"/>
              </w:r>
              <w:r w:rsidR="00564D68">
                <w:rPr>
                  <w:rStyle w:val="ATAHeaderFooter"/>
                  <w:rFonts w:eastAsia="Arial Unicode MS"/>
                  <w:noProof/>
                </w:rPr>
                <w:t>1</w:t>
              </w:r>
              <w:r w:rsidRPr="00BB1322">
                <w:rPr>
                  <w:rStyle w:val="ATAHeaderFooter"/>
                  <w:rFonts w:eastAsia="Arial Unicode MS"/>
                </w:rPr>
                <w:fldChar w:fldCharType="end"/>
              </w:r>
              <w:r w:rsidRPr="00BB1322">
                <w:rPr>
                  <w:rStyle w:val="ATAHeaderFooter"/>
                  <w:rFonts w:eastAsia="Arial Unicode MS"/>
                </w:rPr>
                <w:t xml:space="preserve"> of </w:t>
              </w:r>
              <w:r w:rsidRPr="00BB1322">
                <w:rPr>
                  <w:rStyle w:val="ATAHeaderFooter"/>
                  <w:rFonts w:eastAsia="Arial Unicode MS"/>
                </w:rPr>
                <w:fldChar w:fldCharType="begin"/>
              </w:r>
              <w:r w:rsidRPr="00BB1322">
                <w:rPr>
                  <w:rStyle w:val="ATAHeaderFooter"/>
                  <w:rFonts w:eastAsia="Arial Unicode MS"/>
                </w:rPr>
                <w:instrText xml:space="preserve"> NUMPAGES  \# "0"  \* MERGEFORMAT </w:instrText>
              </w:r>
              <w:r w:rsidRPr="00BB1322">
                <w:rPr>
                  <w:rStyle w:val="ATAHeaderFooter"/>
                  <w:rFonts w:eastAsia="Arial Unicode MS"/>
                </w:rPr>
                <w:fldChar w:fldCharType="separate"/>
              </w:r>
              <w:r w:rsidR="00564D68">
                <w:rPr>
                  <w:rStyle w:val="ATAHeaderFooter"/>
                  <w:rFonts w:eastAsia="Arial Unicode MS"/>
                  <w:noProof/>
                </w:rPr>
                <w:t>2</w:t>
              </w:r>
              <w:r w:rsidRPr="00BB1322">
                <w:rPr>
                  <w:rStyle w:val="ATAHeaderFooter"/>
                  <w:rFonts w:eastAsia="Arial Unicode MS"/>
                </w:rPr>
                <w:fldChar w:fldCharType="end"/>
              </w:r>
            </w:p>
          </w:tc>
        </w:tr>
      </w:tbl>
      <w:p w:rsidRPr="00BB1322" w:rsidR="008B35E1" w:rsidP="00BB1322" w:rsidRDefault="008B35E1" w14:paraId="1E96DCAA" w14:textId="77777777">
        <w:pPr>
          <w:jc w:val="center"/>
          <w:rPr>
            <w:rFonts w:ascii="Arial" w:hAnsi="Arial" w:eastAsia="Arial Unicode MS"/>
            <w:b/>
            <w:color w:val="262626" w:themeColor="text1" w:themeTint="D9"/>
            <w:sz w:val="18"/>
          </w:rPr>
        </w:pPr>
        <w:r w:rsidRPr="00601164">
          <w:rPr>
            <w:rStyle w:val="ATAHeaderFooter"/>
            <w:b/>
          </w:rPr>
          <w:t>OFFICE OF ANTITERRORISM ASSISTANCE - FOR TRAINING PURPOSES ONLY</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981" w:rsidRDefault="00FD7981" w14:paraId="0D0B940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AEB" w:rsidP="00C82114" w:rsidRDefault="00E26AEB" w14:paraId="4DDBEF00" w14:textId="77777777">
      <w:r>
        <w:separator/>
      </w:r>
    </w:p>
    <w:p w:rsidR="00E26AEB" w:rsidRDefault="00E26AEB" w14:paraId="3461D779" w14:textId="77777777"/>
    <w:p w:rsidR="00E26AEB" w:rsidRDefault="00E26AEB" w14:paraId="3CF2D8B6" w14:textId="77777777"/>
    <w:p w:rsidR="00E26AEB" w:rsidRDefault="00E26AEB" w14:paraId="0FB78278" w14:textId="77777777"/>
    <w:p w:rsidR="00E26AEB" w:rsidRDefault="00E26AEB" w14:paraId="1FC39945" w14:textId="77777777"/>
    <w:p w:rsidR="00E26AEB" w:rsidRDefault="00E26AEB" w14:paraId="0562CB0E" w14:textId="77777777"/>
  </w:footnote>
  <w:footnote w:type="continuationSeparator" w:id="0">
    <w:p w:rsidR="00E26AEB" w:rsidP="00C82114" w:rsidRDefault="00E26AEB" w14:paraId="34CE0A41" w14:textId="77777777">
      <w:r>
        <w:continuationSeparator/>
      </w:r>
    </w:p>
    <w:p w:rsidR="00E26AEB" w:rsidRDefault="00E26AEB" w14:paraId="62EBF3C5" w14:textId="77777777"/>
    <w:p w:rsidR="00E26AEB" w:rsidRDefault="00E26AEB" w14:paraId="6D98A12B" w14:textId="77777777"/>
    <w:p w:rsidR="00E26AEB" w:rsidRDefault="00E26AEB" w14:paraId="2946DB82" w14:textId="77777777"/>
    <w:p w:rsidR="00E26AEB" w:rsidRDefault="00E26AEB" w14:paraId="5997CC1D" w14:textId="77777777"/>
    <w:p w:rsidR="00E26AEB" w:rsidRDefault="00E26AEB" w14:paraId="110FFD3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981" w:rsidRDefault="00FD7981" w14:paraId="72A3D3E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ightShading-Accent4"/>
      <w:tblW w:w="5000" w:type="pct"/>
      <w:tblBorders>
        <w:top w:val="none" w:color="auto" w:sz="0" w:space="0"/>
      </w:tblBorders>
      <w:tblCellMar>
        <w:left w:w="0" w:type="dxa"/>
        <w:right w:w="0" w:type="dxa"/>
      </w:tblCellMar>
      <w:tblLook w:val="04A0" w:firstRow="1" w:lastRow="0" w:firstColumn="1" w:lastColumn="0" w:noHBand="0" w:noVBand="1"/>
    </w:tblPr>
    <w:tblGrid>
      <w:gridCol w:w="4689"/>
      <w:gridCol w:w="4671"/>
    </w:tblGrid>
    <w:tr w:rsidRPr="00A97DFA" w:rsidR="008B35E1" w:rsidTr="00641C01" w14:paraId="5D3ED59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none" w:color="auto" w:sz="0" w:space="0"/>
            <w:left w:val="none" w:color="auto" w:sz="0" w:space="0"/>
            <w:bottom w:val="none" w:color="auto" w:sz="0" w:space="0"/>
            <w:right w:val="none" w:color="auto" w:sz="0" w:space="0"/>
          </w:tcBorders>
          <w:vAlign w:val="bottom"/>
        </w:tcPr>
        <w:p w:rsidRPr="00A97DFA" w:rsidR="008B35E1" w:rsidP="00EE225D" w:rsidRDefault="003B448A" w14:paraId="1CD02489" w14:textId="77777777">
          <w:pPr>
            <w:ind w:left="0"/>
            <w:rPr>
              <w:rStyle w:val="ATAHeaderFooter"/>
              <w:b w:val="0"/>
            </w:rPr>
          </w:pPr>
          <w:sdt>
            <w:sdtPr>
              <w:rPr>
                <w:rStyle w:val="ATAHeaderFooter"/>
              </w:rPr>
              <w:alias w:val="Title"/>
              <w:tag w:val=""/>
              <w:id w:val="-1391952242"/>
              <w:dataBinding w:prefixMappings="xmlns:ns0='http://purl.org/dc/elements/1.1/' xmlns:ns1='http://schemas.openxmlformats.org/package/2006/metadata/core-properties' " w:xpath="/ns1:coreProperties[1]/ns0:title[1]" w:storeItemID="{6C3C8BC8-F283-45AE-878A-BAB7291924A1}"/>
              <w:text/>
            </w:sdtPr>
            <w:sdtEndPr>
              <w:rPr>
                <w:rStyle w:val="ATAHeaderFooter"/>
              </w:rPr>
            </w:sdtEndPr>
            <w:sdtContent>
              <w:r w:rsidR="00EE225D">
                <w:rPr>
                  <w:rStyle w:val="ATAHeaderFooter"/>
                </w:rPr>
                <w:t>Glossary</w:t>
              </w:r>
            </w:sdtContent>
          </w:sdt>
        </w:p>
      </w:tc>
      <w:tc>
        <w:tcPr>
          <w:tcW w:w="4788" w:type="dxa"/>
          <w:tcBorders>
            <w:top w:val="none" w:color="auto" w:sz="0" w:space="0"/>
            <w:left w:val="none" w:color="auto" w:sz="0" w:space="0"/>
            <w:bottom w:val="none" w:color="auto" w:sz="0" w:space="0"/>
            <w:right w:val="none" w:color="auto" w:sz="0" w:space="0"/>
          </w:tcBorders>
          <w:vAlign w:val="bottom"/>
        </w:tcPr>
        <w:p w:rsidRPr="00A97DFA" w:rsidR="008B35E1" w:rsidP="00270F2D" w:rsidRDefault="008B35E1" w14:paraId="5A39BBE3" w14:textId="77777777">
          <w:pPr>
            <w:jc w:val="right"/>
            <w:cnfStyle w:val="100000000000" w:firstRow="1" w:lastRow="0" w:firstColumn="0" w:lastColumn="0" w:oddVBand="0" w:evenVBand="0" w:oddHBand="0" w:evenHBand="0" w:firstRowFirstColumn="0" w:firstRowLastColumn="0" w:lastRowFirstColumn="0" w:lastRowLastColumn="0"/>
            <w:rPr>
              <w:rStyle w:val="ATAHeaderFooter"/>
              <w:b w:val="0"/>
            </w:rPr>
          </w:pPr>
        </w:p>
      </w:tc>
    </w:tr>
  </w:tbl>
  <w:p w:rsidRPr="00BB1322" w:rsidR="008B35E1" w:rsidP="00BB1322" w:rsidRDefault="008B35E1" w14:paraId="41C8F396" w14:textId="77777777">
    <w:pPr>
      <w:pStyle w:val="AT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981" w:rsidRDefault="00FD7981" w14:paraId="0E27B0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1C54"/>
    <w:multiLevelType w:val="hybridMultilevel"/>
    <w:tmpl w:val="E9CCFD74"/>
    <w:lvl w:ilvl="0" w:tplc="EAD0C850">
      <w:start w:val="1"/>
      <w:numFmt w:val="bullet"/>
      <w:lvlText w:val=""/>
      <w:lvlJc w:val="left"/>
      <w:pPr>
        <w:tabs>
          <w:tab w:val="num" w:pos="720"/>
        </w:tabs>
        <w:ind w:left="720" w:hanging="360"/>
      </w:pPr>
      <w:rPr>
        <w:rFonts w:hint="default" w:ascii="Wingdings" w:hAnsi="Wingdings"/>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93557D3"/>
    <w:multiLevelType w:val="hybridMultilevel"/>
    <w:tmpl w:val="A69648AC"/>
    <w:lvl w:ilvl="0" w:tplc="74E4B83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3D5E1D"/>
    <w:multiLevelType w:val="hybridMultilevel"/>
    <w:tmpl w:val="D946F082"/>
    <w:lvl w:ilvl="0" w:tplc="48C644AC">
      <w:start w:val="1"/>
      <w:numFmt w:val="bullet"/>
      <w:lvlText w:val=""/>
      <w:lvlJc w:val="left"/>
      <w:pPr>
        <w:ind w:left="1166" w:hanging="360"/>
      </w:pPr>
      <w:rPr>
        <w:rFonts w:hint="default" w:ascii="Symbol" w:hAnsi="Symbol"/>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15:restartNumberingAfterBreak="0">
    <w:nsid w:val="21725475"/>
    <w:multiLevelType w:val="hybridMultilevel"/>
    <w:tmpl w:val="B8A6430E"/>
    <w:lvl w:ilvl="0" w:tplc="04090001">
      <w:start w:val="1"/>
      <w:numFmt w:val="bullet"/>
      <w:lvlText w:val=""/>
      <w:lvlJc w:val="left"/>
      <w:pPr>
        <w:ind w:left="792" w:hanging="360"/>
      </w:pPr>
      <w:rPr>
        <w:rFonts w:hint="default" w:ascii="Symbol" w:hAnsi="Symbol"/>
      </w:rPr>
    </w:lvl>
    <w:lvl w:ilvl="1" w:tplc="04090003" w:tentative="1">
      <w:start w:val="1"/>
      <w:numFmt w:val="bullet"/>
      <w:lvlText w:val="o"/>
      <w:lvlJc w:val="left"/>
      <w:pPr>
        <w:ind w:left="1512" w:hanging="360"/>
      </w:pPr>
      <w:rPr>
        <w:rFonts w:hint="default" w:ascii="Courier New" w:hAnsi="Courier New" w:cs="Courier New"/>
      </w:rPr>
    </w:lvl>
    <w:lvl w:ilvl="2" w:tplc="04090005" w:tentative="1">
      <w:start w:val="1"/>
      <w:numFmt w:val="bullet"/>
      <w:lvlText w:val=""/>
      <w:lvlJc w:val="left"/>
      <w:pPr>
        <w:ind w:left="2232" w:hanging="360"/>
      </w:pPr>
      <w:rPr>
        <w:rFonts w:hint="default" w:ascii="Wingdings" w:hAnsi="Wingdings"/>
      </w:rPr>
    </w:lvl>
    <w:lvl w:ilvl="3" w:tplc="04090001" w:tentative="1">
      <w:start w:val="1"/>
      <w:numFmt w:val="bullet"/>
      <w:lvlText w:val=""/>
      <w:lvlJc w:val="left"/>
      <w:pPr>
        <w:ind w:left="2952" w:hanging="360"/>
      </w:pPr>
      <w:rPr>
        <w:rFonts w:hint="default" w:ascii="Symbol" w:hAnsi="Symbol"/>
      </w:rPr>
    </w:lvl>
    <w:lvl w:ilvl="4" w:tplc="04090003" w:tentative="1">
      <w:start w:val="1"/>
      <w:numFmt w:val="bullet"/>
      <w:lvlText w:val="o"/>
      <w:lvlJc w:val="left"/>
      <w:pPr>
        <w:ind w:left="3672" w:hanging="360"/>
      </w:pPr>
      <w:rPr>
        <w:rFonts w:hint="default" w:ascii="Courier New" w:hAnsi="Courier New" w:cs="Courier New"/>
      </w:rPr>
    </w:lvl>
    <w:lvl w:ilvl="5" w:tplc="04090005" w:tentative="1">
      <w:start w:val="1"/>
      <w:numFmt w:val="bullet"/>
      <w:lvlText w:val=""/>
      <w:lvlJc w:val="left"/>
      <w:pPr>
        <w:ind w:left="4392" w:hanging="360"/>
      </w:pPr>
      <w:rPr>
        <w:rFonts w:hint="default" w:ascii="Wingdings" w:hAnsi="Wingdings"/>
      </w:rPr>
    </w:lvl>
    <w:lvl w:ilvl="6" w:tplc="04090001" w:tentative="1">
      <w:start w:val="1"/>
      <w:numFmt w:val="bullet"/>
      <w:lvlText w:val=""/>
      <w:lvlJc w:val="left"/>
      <w:pPr>
        <w:ind w:left="5112" w:hanging="360"/>
      </w:pPr>
      <w:rPr>
        <w:rFonts w:hint="default" w:ascii="Symbol" w:hAnsi="Symbol"/>
      </w:rPr>
    </w:lvl>
    <w:lvl w:ilvl="7" w:tplc="04090003" w:tentative="1">
      <w:start w:val="1"/>
      <w:numFmt w:val="bullet"/>
      <w:lvlText w:val="o"/>
      <w:lvlJc w:val="left"/>
      <w:pPr>
        <w:ind w:left="5832" w:hanging="360"/>
      </w:pPr>
      <w:rPr>
        <w:rFonts w:hint="default" w:ascii="Courier New" w:hAnsi="Courier New" w:cs="Courier New"/>
      </w:rPr>
    </w:lvl>
    <w:lvl w:ilvl="8" w:tplc="04090005" w:tentative="1">
      <w:start w:val="1"/>
      <w:numFmt w:val="bullet"/>
      <w:lvlText w:val=""/>
      <w:lvlJc w:val="left"/>
      <w:pPr>
        <w:ind w:left="6552" w:hanging="360"/>
      </w:pPr>
      <w:rPr>
        <w:rFonts w:hint="default" w:ascii="Wingdings" w:hAnsi="Wingdings"/>
      </w:rPr>
    </w:lvl>
  </w:abstractNum>
  <w:abstractNum w:abstractNumId="5" w15:restartNumberingAfterBreak="0">
    <w:nsid w:val="268F064A"/>
    <w:multiLevelType w:val="hybridMultilevel"/>
    <w:tmpl w:val="EB3E34FE"/>
    <w:lvl w:ilvl="0" w:tplc="B8120E84">
      <w:start w:val="1"/>
      <w:numFmt w:val="bullet"/>
      <w:pStyle w:val="CMEDBulletLevel02BodySlide"/>
      <w:lvlText w:val=""/>
      <w:lvlJc w:val="left"/>
      <w:pPr>
        <w:ind w:left="1440" w:hanging="360"/>
      </w:pPr>
      <w:rPr>
        <w:rFonts w:hint="default" w:ascii="Symbol" w:hAnsi="Symbol"/>
        <w:b w:val="0"/>
        <w:i w:val="0"/>
        <w:caps w:val="0"/>
        <w:strike w:val="0"/>
        <w:dstrike w:val="0"/>
        <w:vanish w:val="0"/>
        <w:color w:val="000000"/>
        <w:sz w:val="24"/>
        <w:vertAlign w:val="baseline"/>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32634274"/>
    <w:multiLevelType w:val="hybridMultilevel"/>
    <w:tmpl w:val="6F1AB374"/>
    <w:lvl w:ilvl="0" w:tplc="8B721636">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15:restartNumberingAfterBreak="0">
    <w:nsid w:val="340F594F"/>
    <w:multiLevelType w:val="hybridMultilevel"/>
    <w:tmpl w:val="3328079E"/>
    <w:lvl w:ilvl="0" w:tplc="04090001">
      <w:start w:val="1"/>
      <w:numFmt w:val="bullet"/>
      <w:lvlText w:val=""/>
      <w:lvlJc w:val="left"/>
      <w:pPr>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CCA5C55"/>
    <w:multiLevelType w:val="hybridMultilevel"/>
    <w:tmpl w:val="B7B05E60"/>
    <w:lvl w:ilvl="0" w:tplc="0409000F">
      <w:start w:val="1"/>
      <w:numFmt w:val="decimal"/>
      <w:lvlText w:val="%1."/>
      <w:lvlJc w:val="left"/>
      <w:pPr>
        <w:ind w:left="1080" w:hanging="360"/>
      </w:pPr>
    </w:lvl>
    <w:lvl w:ilvl="1" w:tplc="21947EF2">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F12683"/>
    <w:multiLevelType w:val="hybridMultilevel"/>
    <w:tmpl w:val="E3C6CB8A"/>
    <w:lvl w:ilvl="0" w:tplc="1AE4F04A">
      <w:start w:val="1"/>
      <w:numFmt w:val="bullet"/>
      <w:pStyle w:val="ATABulletLevel02BodySlide"/>
      <w:lvlText w:val=""/>
      <w:lvlJc w:val="left"/>
      <w:pPr>
        <w:ind w:left="720" w:hanging="360"/>
      </w:pPr>
      <w:rPr>
        <w:rFonts w:hint="default" w:ascii="Symbol" w:hAnsi="Symbol"/>
      </w:rPr>
    </w:lvl>
    <w:lvl w:ilvl="1" w:tplc="04090003">
      <w:start w:val="1"/>
      <w:numFmt w:val="bullet"/>
      <w:lvlText w:val="o"/>
      <w:lvlJc w:val="left"/>
      <w:pPr>
        <w:ind w:left="1736" w:hanging="360"/>
      </w:pPr>
      <w:rPr>
        <w:rFonts w:hint="default" w:ascii="Courier New" w:hAnsi="Courier New" w:cs="Courier New"/>
      </w:rPr>
    </w:lvl>
    <w:lvl w:ilvl="2" w:tplc="04090005" w:tentative="1">
      <w:start w:val="1"/>
      <w:numFmt w:val="bullet"/>
      <w:lvlText w:val=""/>
      <w:lvlJc w:val="left"/>
      <w:pPr>
        <w:ind w:left="2456" w:hanging="360"/>
      </w:pPr>
      <w:rPr>
        <w:rFonts w:hint="default" w:ascii="Wingdings" w:hAnsi="Wingdings"/>
      </w:rPr>
    </w:lvl>
    <w:lvl w:ilvl="3" w:tplc="04090001" w:tentative="1">
      <w:start w:val="1"/>
      <w:numFmt w:val="bullet"/>
      <w:lvlText w:val=""/>
      <w:lvlJc w:val="left"/>
      <w:pPr>
        <w:ind w:left="3176" w:hanging="360"/>
      </w:pPr>
      <w:rPr>
        <w:rFonts w:hint="default" w:ascii="Symbol" w:hAnsi="Symbol"/>
      </w:rPr>
    </w:lvl>
    <w:lvl w:ilvl="4" w:tplc="04090003" w:tentative="1">
      <w:start w:val="1"/>
      <w:numFmt w:val="bullet"/>
      <w:lvlText w:val="o"/>
      <w:lvlJc w:val="left"/>
      <w:pPr>
        <w:ind w:left="3896" w:hanging="360"/>
      </w:pPr>
      <w:rPr>
        <w:rFonts w:hint="default" w:ascii="Courier New" w:hAnsi="Courier New" w:cs="Courier New"/>
      </w:rPr>
    </w:lvl>
    <w:lvl w:ilvl="5" w:tplc="04090005" w:tentative="1">
      <w:start w:val="1"/>
      <w:numFmt w:val="bullet"/>
      <w:lvlText w:val=""/>
      <w:lvlJc w:val="left"/>
      <w:pPr>
        <w:ind w:left="4616" w:hanging="360"/>
      </w:pPr>
      <w:rPr>
        <w:rFonts w:hint="default" w:ascii="Wingdings" w:hAnsi="Wingdings"/>
      </w:rPr>
    </w:lvl>
    <w:lvl w:ilvl="6" w:tplc="04090001" w:tentative="1">
      <w:start w:val="1"/>
      <w:numFmt w:val="bullet"/>
      <w:lvlText w:val=""/>
      <w:lvlJc w:val="left"/>
      <w:pPr>
        <w:ind w:left="5336" w:hanging="360"/>
      </w:pPr>
      <w:rPr>
        <w:rFonts w:hint="default" w:ascii="Symbol" w:hAnsi="Symbol"/>
      </w:rPr>
    </w:lvl>
    <w:lvl w:ilvl="7" w:tplc="04090003" w:tentative="1">
      <w:start w:val="1"/>
      <w:numFmt w:val="bullet"/>
      <w:lvlText w:val="o"/>
      <w:lvlJc w:val="left"/>
      <w:pPr>
        <w:ind w:left="6056" w:hanging="360"/>
      </w:pPr>
      <w:rPr>
        <w:rFonts w:hint="default" w:ascii="Courier New" w:hAnsi="Courier New" w:cs="Courier New"/>
      </w:rPr>
    </w:lvl>
    <w:lvl w:ilvl="8" w:tplc="04090005" w:tentative="1">
      <w:start w:val="1"/>
      <w:numFmt w:val="bullet"/>
      <w:lvlText w:val=""/>
      <w:lvlJc w:val="left"/>
      <w:pPr>
        <w:ind w:left="6776" w:hanging="360"/>
      </w:pPr>
      <w:rPr>
        <w:rFonts w:hint="default" w:ascii="Wingdings" w:hAnsi="Wingdings"/>
      </w:rPr>
    </w:lvl>
  </w:abstractNum>
  <w:abstractNum w:abstractNumId="11" w15:restartNumberingAfterBreak="0">
    <w:nsid w:val="410E7787"/>
    <w:multiLevelType w:val="multilevel"/>
    <w:tmpl w:val="0409001D"/>
    <w:numStyleLink w:val="ATABulletBodyFacSlide-Level1"/>
  </w:abstractNum>
  <w:abstractNum w:abstractNumId="12" w15:restartNumberingAfterBreak="0">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EE0203D"/>
    <w:multiLevelType w:val="hybridMultilevel"/>
    <w:tmpl w:val="5E068EF2"/>
    <w:lvl w:ilvl="0" w:tplc="4F921FC2">
      <w:start w:val="1"/>
      <w:numFmt w:val="bullet"/>
      <w:lvlText w:val=""/>
      <w:lvlJc w:val="left"/>
      <w:pPr>
        <w:ind w:left="360" w:hanging="360"/>
      </w:pPr>
      <w:rPr>
        <w:rFonts w:hint="default" w:ascii="Wingdings" w:hAnsi="Wingdings"/>
        <w:b w:val="0"/>
        <w:i w:val="0"/>
        <w:caps w:val="0"/>
        <w:strike w:val="0"/>
        <w:dstrike w:val="0"/>
        <w:vanish w:val="0"/>
        <w:color w:val="000000"/>
        <w:sz w:val="24"/>
        <w:vertAlign w:val="baseline"/>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53F52C6E"/>
    <w:multiLevelType w:val="multilevel"/>
    <w:tmpl w:val="0409001D"/>
    <w:styleLink w:val="ATABulletBodyFacSlide-Level1"/>
    <w:lvl w:ilvl="0">
      <w:start w:val="1"/>
      <w:numFmt w:val="bullet"/>
      <w:lvlText w:val=""/>
      <w:lvlJc w:val="left"/>
      <w:pPr>
        <w:ind w:left="360" w:hanging="360"/>
      </w:pPr>
      <w:rPr>
        <w:rFonts w:hint="default" w:ascii="Wingdings" w:hAnsi="Wingding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A7360B"/>
    <w:multiLevelType w:val="hybridMultilevel"/>
    <w:tmpl w:val="074E8F4C"/>
    <w:lvl w:ilvl="0" w:tplc="F56CE7B4">
      <w:start w:val="1"/>
      <w:numFmt w:val="bullet"/>
      <w:lvlText w:val=""/>
      <w:lvlJc w:val="left"/>
      <w:pPr>
        <w:tabs>
          <w:tab w:val="num" w:pos="360"/>
        </w:tabs>
        <w:ind w:left="360" w:hanging="360"/>
      </w:pPr>
      <w:rPr>
        <w:rFonts w:hint="default" w:ascii="Wingdings" w:hAnsi="Wingdings"/>
      </w:rPr>
    </w:lvl>
    <w:lvl w:ilvl="1" w:tplc="04090019">
      <w:start w:val="1"/>
      <w:numFmt w:val="decimal"/>
      <w:lvlText w:val="%2."/>
      <w:lvlJc w:val="left"/>
      <w:pPr>
        <w:tabs>
          <w:tab w:val="num" w:pos="1080"/>
        </w:tabs>
        <w:ind w:left="1080" w:hanging="360"/>
      </w:pPr>
      <w:rPr>
        <w:rFonts w:hint="default"/>
      </w:rPr>
    </w:lvl>
    <w:lvl w:ilvl="2" w:tplc="0409001B" w:tentative="1">
      <w:start w:val="1"/>
      <w:numFmt w:val="bullet"/>
      <w:lvlText w:val=""/>
      <w:lvlJc w:val="left"/>
      <w:pPr>
        <w:tabs>
          <w:tab w:val="num" w:pos="1800"/>
        </w:tabs>
        <w:ind w:left="1800" w:hanging="360"/>
      </w:pPr>
      <w:rPr>
        <w:rFonts w:hint="default" w:ascii="Wingdings" w:hAnsi="Wingdings"/>
      </w:rPr>
    </w:lvl>
    <w:lvl w:ilvl="3" w:tplc="0409000F" w:tentative="1">
      <w:start w:val="1"/>
      <w:numFmt w:val="bullet"/>
      <w:lvlText w:val=""/>
      <w:lvlJc w:val="left"/>
      <w:pPr>
        <w:tabs>
          <w:tab w:val="num" w:pos="2520"/>
        </w:tabs>
        <w:ind w:left="2520" w:hanging="360"/>
      </w:pPr>
      <w:rPr>
        <w:rFonts w:hint="default" w:ascii="Symbol" w:hAnsi="Symbol"/>
      </w:rPr>
    </w:lvl>
    <w:lvl w:ilvl="4" w:tplc="04090019" w:tentative="1">
      <w:start w:val="1"/>
      <w:numFmt w:val="bullet"/>
      <w:lvlText w:val="o"/>
      <w:lvlJc w:val="left"/>
      <w:pPr>
        <w:tabs>
          <w:tab w:val="num" w:pos="3240"/>
        </w:tabs>
        <w:ind w:left="3240" w:hanging="360"/>
      </w:pPr>
      <w:rPr>
        <w:rFonts w:hint="default" w:ascii="Courier New" w:hAnsi="Courier New" w:cs="Courier New"/>
      </w:rPr>
    </w:lvl>
    <w:lvl w:ilvl="5" w:tplc="0409001B" w:tentative="1">
      <w:start w:val="1"/>
      <w:numFmt w:val="bullet"/>
      <w:lvlText w:val=""/>
      <w:lvlJc w:val="left"/>
      <w:pPr>
        <w:tabs>
          <w:tab w:val="num" w:pos="3960"/>
        </w:tabs>
        <w:ind w:left="3960" w:hanging="360"/>
      </w:pPr>
      <w:rPr>
        <w:rFonts w:hint="default" w:ascii="Wingdings" w:hAnsi="Wingdings"/>
      </w:rPr>
    </w:lvl>
    <w:lvl w:ilvl="6" w:tplc="0409000F" w:tentative="1">
      <w:start w:val="1"/>
      <w:numFmt w:val="bullet"/>
      <w:lvlText w:val=""/>
      <w:lvlJc w:val="left"/>
      <w:pPr>
        <w:tabs>
          <w:tab w:val="num" w:pos="4680"/>
        </w:tabs>
        <w:ind w:left="4680" w:hanging="360"/>
      </w:pPr>
      <w:rPr>
        <w:rFonts w:hint="default" w:ascii="Symbol" w:hAnsi="Symbol"/>
      </w:rPr>
    </w:lvl>
    <w:lvl w:ilvl="7" w:tplc="04090019" w:tentative="1">
      <w:start w:val="1"/>
      <w:numFmt w:val="bullet"/>
      <w:lvlText w:val="o"/>
      <w:lvlJc w:val="left"/>
      <w:pPr>
        <w:tabs>
          <w:tab w:val="num" w:pos="5400"/>
        </w:tabs>
        <w:ind w:left="5400" w:hanging="360"/>
      </w:pPr>
      <w:rPr>
        <w:rFonts w:hint="default" w:ascii="Courier New" w:hAnsi="Courier New" w:cs="Courier New"/>
      </w:rPr>
    </w:lvl>
    <w:lvl w:ilvl="8" w:tplc="0409001B" w:tentative="1">
      <w:start w:val="1"/>
      <w:numFmt w:val="bullet"/>
      <w:lvlText w:val=""/>
      <w:lvlJc w:val="left"/>
      <w:pPr>
        <w:tabs>
          <w:tab w:val="num" w:pos="6120"/>
        </w:tabs>
        <w:ind w:left="6120" w:hanging="360"/>
      </w:pPr>
      <w:rPr>
        <w:rFonts w:hint="default" w:ascii="Wingdings" w:hAnsi="Wingdings"/>
      </w:rPr>
    </w:lvl>
  </w:abstractNum>
  <w:abstractNum w:abstractNumId="16" w15:restartNumberingAfterBreak="0">
    <w:nsid w:val="681237A7"/>
    <w:multiLevelType w:val="hybridMultilevel"/>
    <w:tmpl w:val="94BC56B8"/>
    <w:lvl w:ilvl="0" w:tplc="C64CED80">
      <w:start w:val="1"/>
      <w:numFmt w:val="decimal"/>
      <w:pStyle w:val="ATANumLevel03BodySlid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B711850"/>
    <w:multiLevelType w:val="hybridMultilevel"/>
    <w:tmpl w:val="89702C7C"/>
    <w:lvl w:ilvl="0" w:tplc="0C4C2ECA">
      <w:start w:val="1"/>
      <w:numFmt w:val="bullet"/>
      <w:pStyle w:val="ATABulletLevel03BodySlide"/>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8" w15:restartNumberingAfterBreak="0">
    <w:nsid w:val="6BB145C9"/>
    <w:multiLevelType w:val="hybridMultilevel"/>
    <w:tmpl w:val="E7FAEAC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19" w15:restartNumberingAfterBreak="0">
    <w:nsid w:val="6D843F9A"/>
    <w:multiLevelType w:val="hybridMultilevel"/>
    <w:tmpl w:val="8C40FC6C"/>
    <w:lvl w:ilvl="0" w:tplc="035674D4">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3A548B2"/>
    <w:multiLevelType w:val="hybridMultilevel"/>
    <w:tmpl w:val="9244AFD8"/>
    <w:lvl w:ilvl="0" w:tplc="ACCEE8A4">
      <w:start w:val="1"/>
      <w:numFmt w:val="decimal"/>
      <w:lvlText w:val="%1."/>
      <w:lvlJc w:val="left"/>
      <w:pPr>
        <w:ind w:left="360" w:hanging="360"/>
      </w:pPr>
      <w:rPr>
        <w:rFonts w:hint="default" w:ascii="Cambria" w:hAnsi="Cambria"/>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67D72A6"/>
    <w:multiLevelType w:val="hybridMultilevel"/>
    <w:tmpl w:val="F5544852"/>
    <w:lvl w:ilvl="0" w:tplc="E1507D3C">
      <w:start w:val="1"/>
      <w:numFmt w:val="bullet"/>
      <w:pStyle w:val="ATABulletLevel01BodySlide"/>
      <w:lvlText w:val=""/>
      <w:lvlJc w:val="left"/>
      <w:pPr>
        <w:ind w:left="36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AE20E15"/>
    <w:multiLevelType w:val="hybridMultilevel"/>
    <w:tmpl w:val="22A4599E"/>
    <w:lvl w:ilvl="0" w:tplc="9126E90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EA30E1F"/>
    <w:multiLevelType w:val="multilevel"/>
    <w:tmpl w:val="0409001D"/>
    <w:lvl w:ilvl="0">
      <w:start w:val="1"/>
      <w:numFmt w:val="bullet"/>
      <w:lvlText w:val=""/>
      <w:lvlJc w:val="left"/>
      <w:pPr>
        <w:ind w:left="360" w:hanging="360"/>
      </w:pPr>
      <w:rPr>
        <w:rFonts w:hint="default" w:ascii="Wingdings" w:hAnsi="Wingding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91202048">
    <w:abstractNumId w:val="7"/>
  </w:num>
  <w:num w:numId="2" w16cid:durableId="1980726572">
    <w:abstractNumId w:val="21"/>
  </w:num>
  <w:num w:numId="3" w16cid:durableId="1338190657">
    <w:abstractNumId w:val="10"/>
  </w:num>
  <w:num w:numId="4" w16cid:durableId="283271924">
    <w:abstractNumId w:val="3"/>
  </w:num>
  <w:num w:numId="5" w16cid:durableId="457846147">
    <w:abstractNumId w:val="23"/>
  </w:num>
  <w:num w:numId="6" w16cid:durableId="812599863">
    <w:abstractNumId w:val="17"/>
  </w:num>
  <w:num w:numId="7" w16cid:durableId="219364008">
    <w:abstractNumId w:val="2"/>
  </w:num>
  <w:num w:numId="8" w16cid:durableId="1870873706">
    <w:abstractNumId w:val="12"/>
  </w:num>
  <w:num w:numId="9" w16cid:durableId="1402747901">
    <w:abstractNumId w:val="4"/>
  </w:num>
  <w:num w:numId="10" w16cid:durableId="1462192273">
    <w:abstractNumId w:val="19"/>
  </w:num>
  <w:num w:numId="11" w16cid:durableId="1349135446">
    <w:abstractNumId w:val="1"/>
  </w:num>
  <w:num w:numId="12" w16cid:durableId="106386735">
    <w:abstractNumId w:val="20"/>
  </w:num>
  <w:num w:numId="13" w16cid:durableId="2030834161">
    <w:abstractNumId w:val="20"/>
    <w:lvlOverride w:ilvl="0">
      <w:startOverride w:val="1"/>
    </w:lvlOverride>
  </w:num>
  <w:num w:numId="14" w16cid:durableId="1939172649">
    <w:abstractNumId w:val="2"/>
    <w:lvlOverride w:ilvl="0">
      <w:startOverride w:val="1"/>
    </w:lvlOverride>
  </w:num>
  <w:num w:numId="15" w16cid:durableId="1610773443">
    <w:abstractNumId w:val="12"/>
    <w:lvlOverride w:ilvl="0">
      <w:startOverride w:val="1"/>
    </w:lvlOverride>
  </w:num>
  <w:num w:numId="16" w16cid:durableId="1851796969">
    <w:abstractNumId w:val="2"/>
    <w:lvlOverride w:ilvl="0">
      <w:startOverride w:val="1"/>
    </w:lvlOverride>
  </w:num>
  <w:num w:numId="17" w16cid:durableId="938877441">
    <w:abstractNumId w:val="21"/>
  </w:num>
  <w:num w:numId="18" w16cid:durableId="256671734">
    <w:abstractNumId w:val="18"/>
  </w:num>
  <w:num w:numId="19" w16cid:durableId="2127890711">
    <w:abstractNumId w:val="10"/>
  </w:num>
  <w:num w:numId="20" w16cid:durableId="99984365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6559892">
    <w:abstractNumId w:val="16"/>
  </w:num>
  <w:num w:numId="22" w16cid:durableId="487214126">
    <w:abstractNumId w:val="0"/>
  </w:num>
  <w:num w:numId="23" w16cid:durableId="262039093">
    <w:abstractNumId w:val="15"/>
  </w:num>
  <w:num w:numId="24" w16cid:durableId="1948197412">
    <w:abstractNumId w:val="21"/>
  </w:num>
  <w:num w:numId="25" w16cid:durableId="419717484">
    <w:abstractNumId w:val="21"/>
  </w:num>
  <w:num w:numId="26" w16cid:durableId="44256631">
    <w:abstractNumId w:val="21"/>
  </w:num>
  <w:num w:numId="27" w16cid:durableId="1925991156">
    <w:abstractNumId w:val="21"/>
  </w:num>
  <w:num w:numId="28" w16cid:durableId="367486988">
    <w:abstractNumId w:val="21"/>
  </w:num>
  <w:num w:numId="29" w16cid:durableId="975261336">
    <w:abstractNumId w:val="9"/>
  </w:num>
  <w:num w:numId="30" w16cid:durableId="499857855">
    <w:abstractNumId w:val="14"/>
  </w:num>
  <w:num w:numId="31" w16cid:durableId="2019309093">
    <w:abstractNumId w:val="11"/>
  </w:num>
  <w:num w:numId="32" w16cid:durableId="501746063">
    <w:abstractNumId w:val="22"/>
  </w:num>
  <w:num w:numId="33" w16cid:durableId="1191339620">
    <w:abstractNumId w:val="6"/>
  </w:num>
  <w:num w:numId="34" w16cid:durableId="427122209">
    <w:abstractNumId w:val="5"/>
  </w:num>
  <w:num w:numId="35" w16cid:durableId="149253949">
    <w:abstractNumId w:val="21"/>
  </w:num>
  <w:num w:numId="36" w16cid:durableId="1459184527">
    <w:abstractNumId w:val="21"/>
  </w:num>
  <w:num w:numId="37" w16cid:durableId="25373469">
    <w:abstractNumId w:val="13"/>
  </w:num>
  <w:num w:numId="38" w16cid:durableId="435708415">
    <w:abstractNumId w:val="10"/>
  </w:num>
  <w:num w:numId="39" w16cid:durableId="294718455">
    <w:abstractNumId w:val="21"/>
  </w:num>
  <w:num w:numId="40" w16cid:durableId="1742019714">
    <w:abstractNumId w:val="17"/>
  </w:num>
  <w:num w:numId="41" w16cid:durableId="554588296">
    <w:abstractNumId w:val="21"/>
  </w:num>
  <w:num w:numId="42" w16cid:durableId="337542838">
    <w:abstractNumId w:val="21"/>
  </w:num>
  <w:num w:numId="43" w16cid:durableId="1257521112">
    <w:abstractNumId w:val="21"/>
  </w:num>
  <w:num w:numId="44" w16cid:durableId="130574215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hideSpellingErrors/>
  <w:hideGrammaticalError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val="false"/>
  <w:defaultTabStop w:val="432"/>
  <w:drawingGridHorizontalSpacing w:val="72"/>
  <w:drawingGridVerticalSpacing w:val="72"/>
  <w:characterSpacingControl w:val="doNotCompress"/>
  <w:hdrShapeDefaults>
    <o:shapedefaults v:ext="edit" spidmax="1638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22"/>
    <w:rsid w:val="00001BC5"/>
    <w:rsid w:val="00001CF0"/>
    <w:rsid w:val="00004548"/>
    <w:rsid w:val="00004ABB"/>
    <w:rsid w:val="00004F30"/>
    <w:rsid w:val="000055CB"/>
    <w:rsid w:val="0000604B"/>
    <w:rsid w:val="000069B8"/>
    <w:rsid w:val="00007799"/>
    <w:rsid w:val="00010BEA"/>
    <w:rsid w:val="00011A4A"/>
    <w:rsid w:val="000126AD"/>
    <w:rsid w:val="00012A55"/>
    <w:rsid w:val="00015024"/>
    <w:rsid w:val="00015FC1"/>
    <w:rsid w:val="000160B3"/>
    <w:rsid w:val="000172DD"/>
    <w:rsid w:val="00017931"/>
    <w:rsid w:val="00021D76"/>
    <w:rsid w:val="00022E83"/>
    <w:rsid w:val="0002397C"/>
    <w:rsid w:val="000244DC"/>
    <w:rsid w:val="000252CE"/>
    <w:rsid w:val="000270AF"/>
    <w:rsid w:val="000273D0"/>
    <w:rsid w:val="00030039"/>
    <w:rsid w:val="0003028C"/>
    <w:rsid w:val="000302AD"/>
    <w:rsid w:val="000307C7"/>
    <w:rsid w:val="000313F9"/>
    <w:rsid w:val="0003286F"/>
    <w:rsid w:val="00034294"/>
    <w:rsid w:val="000345A1"/>
    <w:rsid w:val="00035445"/>
    <w:rsid w:val="000354AA"/>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1275"/>
    <w:rsid w:val="00061B87"/>
    <w:rsid w:val="00061E38"/>
    <w:rsid w:val="00062190"/>
    <w:rsid w:val="000622B2"/>
    <w:rsid w:val="0006426E"/>
    <w:rsid w:val="0006448C"/>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198D"/>
    <w:rsid w:val="0008220A"/>
    <w:rsid w:val="000862CA"/>
    <w:rsid w:val="000879BC"/>
    <w:rsid w:val="000904E7"/>
    <w:rsid w:val="00090D2B"/>
    <w:rsid w:val="00090D5C"/>
    <w:rsid w:val="00091597"/>
    <w:rsid w:val="00091BA1"/>
    <w:rsid w:val="00092457"/>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66AD"/>
    <w:rsid w:val="000A7369"/>
    <w:rsid w:val="000A78C9"/>
    <w:rsid w:val="000A7E4C"/>
    <w:rsid w:val="000B3714"/>
    <w:rsid w:val="000B4F2E"/>
    <w:rsid w:val="000B4F36"/>
    <w:rsid w:val="000B519C"/>
    <w:rsid w:val="000B55A3"/>
    <w:rsid w:val="000B7848"/>
    <w:rsid w:val="000B794E"/>
    <w:rsid w:val="000C02D3"/>
    <w:rsid w:val="000C0DE6"/>
    <w:rsid w:val="000C1B18"/>
    <w:rsid w:val="000C528C"/>
    <w:rsid w:val="000C64CE"/>
    <w:rsid w:val="000C6B13"/>
    <w:rsid w:val="000C78A3"/>
    <w:rsid w:val="000D18CC"/>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5F79"/>
    <w:rsid w:val="000E6889"/>
    <w:rsid w:val="000F19BB"/>
    <w:rsid w:val="000F4896"/>
    <w:rsid w:val="000F4E98"/>
    <w:rsid w:val="000F4EE5"/>
    <w:rsid w:val="000F6994"/>
    <w:rsid w:val="000F784C"/>
    <w:rsid w:val="001033DE"/>
    <w:rsid w:val="00104F54"/>
    <w:rsid w:val="001051C7"/>
    <w:rsid w:val="001063E0"/>
    <w:rsid w:val="00107216"/>
    <w:rsid w:val="00111AFA"/>
    <w:rsid w:val="0011397E"/>
    <w:rsid w:val="00114072"/>
    <w:rsid w:val="001142A3"/>
    <w:rsid w:val="001148A1"/>
    <w:rsid w:val="0011592D"/>
    <w:rsid w:val="00117566"/>
    <w:rsid w:val="001211DF"/>
    <w:rsid w:val="001227DB"/>
    <w:rsid w:val="00122F6F"/>
    <w:rsid w:val="0012440A"/>
    <w:rsid w:val="0012472D"/>
    <w:rsid w:val="00124ABF"/>
    <w:rsid w:val="00124F0D"/>
    <w:rsid w:val="001259FD"/>
    <w:rsid w:val="00130433"/>
    <w:rsid w:val="001304FB"/>
    <w:rsid w:val="001308E4"/>
    <w:rsid w:val="00130E62"/>
    <w:rsid w:val="001317F2"/>
    <w:rsid w:val="00132CA1"/>
    <w:rsid w:val="00134898"/>
    <w:rsid w:val="00136986"/>
    <w:rsid w:val="0014038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517F"/>
    <w:rsid w:val="00166196"/>
    <w:rsid w:val="0016636E"/>
    <w:rsid w:val="001722F2"/>
    <w:rsid w:val="00172713"/>
    <w:rsid w:val="00172F04"/>
    <w:rsid w:val="00173202"/>
    <w:rsid w:val="00175B38"/>
    <w:rsid w:val="00175C94"/>
    <w:rsid w:val="0017688C"/>
    <w:rsid w:val="00177174"/>
    <w:rsid w:val="001771E0"/>
    <w:rsid w:val="0017737E"/>
    <w:rsid w:val="001779F0"/>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647"/>
    <w:rsid w:val="00196BCB"/>
    <w:rsid w:val="00196F56"/>
    <w:rsid w:val="00196FEF"/>
    <w:rsid w:val="0019769A"/>
    <w:rsid w:val="001976FB"/>
    <w:rsid w:val="00197E08"/>
    <w:rsid w:val="001A0132"/>
    <w:rsid w:val="001A152D"/>
    <w:rsid w:val="001A1F8A"/>
    <w:rsid w:val="001A29EC"/>
    <w:rsid w:val="001A2B20"/>
    <w:rsid w:val="001A2D35"/>
    <w:rsid w:val="001A2DB4"/>
    <w:rsid w:val="001A3FDB"/>
    <w:rsid w:val="001A7C08"/>
    <w:rsid w:val="001B036F"/>
    <w:rsid w:val="001B1071"/>
    <w:rsid w:val="001B1AE3"/>
    <w:rsid w:val="001B1B58"/>
    <w:rsid w:val="001B2FB2"/>
    <w:rsid w:val="001B41EB"/>
    <w:rsid w:val="001B4361"/>
    <w:rsid w:val="001B489F"/>
    <w:rsid w:val="001B56BB"/>
    <w:rsid w:val="001B5A04"/>
    <w:rsid w:val="001B6300"/>
    <w:rsid w:val="001B6A0E"/>
    <w:rsid w:val="001B7389"/>
    <w:rsid w:val="001B77E6"/>
    <w:rsid w:val="001B79BB"/>
    <w:rsid w:val="001C0AC9"/>
    <w:rsid w:val="001C1ADB"/>
    <w:rsid w:val="001C1F26"/>
    <w:rsid w:val="001C333B"/>
    <w:rsid w:val="001C64EB"/>
    <w:rsid w:val="001C7FF0"/>
    <w:rsid w:val="001D000E"/>
    <w:rsid w:val="001D07F0"/>
    <w:rsid w:val="001D0850"/>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2847"/>
    <w:rsid w:val="00204290"/>
    <w:rsid w:val="0020485B"/>
    <w:rsid w:val="00204C5D"/>
    <w:rsid w:val="00204CC3"/>
    <w:rsid w:val="00204D0E"/>
    <w:rsid w:val="00205666"/>
    <w:rsid w:val="00206AD2"/>
    <w:rsid w:val="0021081C"/>
    <w:rsid w:val="00211FD5"/>
    <w:rsid w:val="0021267C"/>
    <w:rsid w:val="00213A24"/>
    <w:rsid w:val="00214C04"/>
    <w:rsid w:val="00216703"/>
    <w:rsid w:val="00217A1F"/>
    <w:rsid w:val="00220A4E"/>
    <w:rsid w:val="00221072"/>
    <w:rsid w:val="00221BAD"/>
    <w:rsid w:val="00221C79"/>
    <w:rsid w:val="00221CDB"/>
    <w:rsid w:val="00221F5C"/>
    <w:rsid w:val="00222DD8"/>
    <w:rsid w:val="00223B41"/>
    <w:rsid w:val="00226679"/>
    <w:rsid w:val="00226C69"/>
    <w:rsid w:val="00227020"/>
    <w:rsid w:val="002277A1"/>
    <w:rsid w:val="00227C71"/>
    <w:rsid w:val="00230017"/>
    <w:rsid w:val="00230386"/>
    <w:rsid w:val="002313D1"/>
    <w:rsid w:val="002313E5"/>
    <w:rsid w:val="00233BA6"/>
    <w:rsid w:val="00233CA2"/>
    <w:rsid w:val="00237D4A"/>
    <w:rsid w:val="00237DC0"/>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1F95"/>
    <w:rsid w:val="00262C58"/>
    <w:rsid w:val="00262DF0"/>
    <w:rsid w:val="00263CC7"/>
    <w:rsid w:val="00264504"/>
    <w:rsid w:val="0026458C"/>
    <w:rsid w:val="00264A07"/>
    <w:rsid w:val="00266371"/>
    <w:rsid w:val="002669CC"/>
    <w:rsid w:val="00266DB1"/>
    <w:rsid w:val="0026784C"/>
    <w:rsid w:val="0026798C"/>
    <w:rsid w:val="00270A9F"/>
    <w:rsid w:val="00270F2D"/>
    <w:rsid w:val="00271F33"/>
    <w:rsid w:val="0027257B"/>
    <w:rsid w:val="00272A02"/>
    <w:rsid w:val="00272B59"/>
    <w:rsid w:val="00273580"/>
    <w:rsid w:val="0027379B"/>
    <w:rsid w:val="00273A96"/>
    <w:rsid w:val="00274007"/>
    <w:rsid w:val="002744A0"/>
    <w:rsid w:val="00274EAE"/>
    <w:rsid w:val="0027613D"/>
    <w:rsid w:val="0027728F"/>
    <w:rsid w:val="002803B0"/>
    <w:rsid w:val="002808E3"/>
    <w:rsid w:val="00283A39"/>
    <w:rsid w:val="00284065"/>
    <w:rsid w:val="00285CC0"/>
    <w:rsid w:val="0029001D"/>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6A7"/>
    <w:rsid w:val="002A6711"/>
    <w:rsid w:val="002A748D"/>
    <w:rsid w:val="002A7E7C"/>
    <w:rsid w:val="002B07D5"/>
    <w:rsid w:val="002B17F0"/>
    <w:rsid w:val="002B4783"/>
    <w:rsid w:val="002B4DE1"/>
    <w:rsid w:val="002B4F53"/>
    <w:rsid w:val="002B5484"/>
    <w:rsid w:val="002B6126"/>
    <w:rsid w:val="002B6750"/>
    <w:rsid w:val="002B7536"/>
    <w:rsid w:val="002B7682"/>
    <w:rsid w:val="002B795B"/>
    <w:rsid w:val="002C07D7"/>
    <w:rsid w:val="002C0833"/>
    <w:rsid w:val="002C0D4B"/>
    <w:rsid w:val="002C3037"/>
    <w:rsid w:val="002C311D"/>
    <w:rsid w:val="002C3E60"/>
    <w:rsid w:val="002C56FE"/>
    <w:rsid w:val="002C5D82"/>
    <w:rsid w:val="002C5EBB"/>
    <w:rsid w:val="002C5FF9"/>
    <w:rsid w:val="002C7BFF"/>
    <w:rsid w:val="002C7DD5"/>
    <w:rsid w:val="002D1937"/>
    <w:rsid w:val="002D1C11"/>
    <w:rsid w:val="002D2049"/>
    <w:rsid w:val="002D22E1"/>
    <w:rsid w:val="002D23BF"/>
    <w:rsid w:val="002D3205"/>
    <w:rsid w:val="002D47CE"/>
    <w:rsid w:val="002E1109"/>
    <w:rsid w:val="002E2C2C"/>
    <w:rsid w:val="002E304A"/>
    <w:rsid w:val="002E51D1"/>
    <w:rsid w:val="002E76C7"/>
    <w:rsid w:val="002F1C6C"/>
    <w:rsid w:val="002F1F09"/>
    <w:rsid w:val="002F20B3"/>
    <w:rsid w:val="002F23B3"/>
    <w:rsid w:val="002F246B"/>
    <w:rsid w:val="002F428F"/>
    <w:rsid w:val="002F700A"/>
    <w:rsid w:val="002F77AA"/>
    <w:rsid w:val="002F7E95"/>
    <w:rsid w:val="0030000D"/>
    <w:rsid w:val="003017B9"/>
    <w:rsid w:val="00301A79"/>
    <w:rsid w:val="00302A20"/>
    <w:rsid w:val="00302ACC"/>
    <w:rsid w:val="00303B04"/>
    <w:rsid w:val="00304A17"/>
    <w:rsid w:val="00306E72"/>
    <w:rsid w:val="00306FF5"/>
    <w:rsid w:val="00311AB8"/>
    <w:rsid w:val="00312331"/>
    <w:rsid w:val="00312397"/>
    <w:rsid w:val="0031609E"/>
    <w:rsid w:val="0031631B"/>
    <w:rsid w:val="00317268"/>
    <w:rsid w:val="00320CE0"/>
    <w:rsid w:val="00322DB2"/>
    <w:rsid w:val="00322F9C"/>
    <w:rsid w:val="00324284"/>
    <w:rsid w:val="00325776"/>
    <w:rsid w:val="00330223"/>
    <w:rsid w:val="00332751"/>
    <w:rsid w:val="00332DE1"/>
    <w:rsid w:val="0033389E"/>
    <w:rsid w:val="003346A0"/>
    <w:rsid w:val="00334CC0"/>
    <w:rsid w:val="00335C18"/>
    <w:rsid w:val="0034112C"/>
    <w:rsid w:val="00342056"/>
    <w:rsid w:val="003421E0"/>
    <w:rsid w:val="0034270A"/>
    <w:rsid w:val="00342ADB"/>
    <w:rsid w:val="00343FEB"/>
    <w:rsid w:val="0034539C"/>
    <w:rsid w:val="003465C1"/>
    <w:rsid w:val="0035101F"/>
    <w:rsid w:val="00351167"/>
    <w:rsid w:val="00351359"/>
    <w:rsid w:val="00352441"/>
    <w:rsid w:val="003527AB"/>
    <w:rsid w:val="003528D0"/>
    <w:rsid w:val="0035325B"/>
    <w:rsid w:val="00356C98"/>
    <w:rsid w:val="00360997"/>
    <w:rsid w:val="0036182D"/>
    <w:rsid w:val="0036353C"/>
    <w:rsid w:val="0036366F"/>
    <w:rsid w:val="00364C1E"/>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75FB1"/>
    <w:rsid w:val="003816BC"/>
    <w:rsid w:val="003822F0"/>
    <w:rsid w:val="00383C13"/>
    <w:rsid w:val="00384DB7"/>
    <w:rsid w:val="003856D6"/>
    <w:rsid w:val="00385980"/>
    <w:rsid w:val="00385B8F"/>
    <w:rsid w:val="00386A4F"/>
    <w:rsid w:val="0038734C"/>
    <w:rsid w:val="00390366"/>
    <w:rsid w:val="00390CC8"/>
    <w:rsid w:val="0039122B"/>
    <w:rsid w:val="00392757"/>
    <w:rsid w:val="003943B4"/>
    <w:rsid w:val="003A0135"/>
    <w:rsid w:val="003A0679"/>
    <w:rsid w:val="003A2B35"/>
    <w:rsid w:val="003A2EFE"/>
    <w:rsid w:val="003A4276"/>
    <w:rsid w:val="003A4686"/>
    <w:rsid w:val="003A46E2"/>
    <w:rsid w:val="003A55C6"/>
    <w:rsid w:val="003A616E"/>
    <w:rsid w:val="003A6DA3"/>
    <w:rsid w:val="003A708B"/>
    <w:rsid w:val="003A73A0"/>
    <w:rsid w:val="003A7735"/>
    <w:rsid w:val="003A7824"/>
    <w:rsid w:val="003A792A"/>
    <w:rsid w:val="003B31A6"/>
    <w:rsid w:val="003B3386"/>
    <w:rsid w:val="003B3F19"/>
    <w:rsid w:val="003B4AF2"/>
    <w:rsid w:val="003B5891"/>
    <w:rsid w:val="003B5FA5"/>
    <w:rsid w:val="003B6910"/>
    <w:rsid w:val="003B6B22"/>
    <w:rsid w:val="003B7B4D"/>
    <w:rsid w:val="003C0A59"/>
    <w:rsid w:val="003C20DC"/>
    <w:rsid w:val="003C225C"/>
    <w:rsid w:val="003C2412"/>
    <w:rsid w:val="003C4674"/>
    <w:rsid w:val="003C6EA5"/>
    <w:rsid w:val="003D1051"/>
    <w:rsid w:val="003D26E2"/>
    <w:rsid w:val="003D3575"/>
    <w:rsid w:val="003D35F3"/>
    <w:rsid w:val="003D3A77"/>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9D7"/>
    <w:rsid w:val="0040308C"/>
    <w:rsid w:val="00404F39"/>
    <w:rsid w:val="0040686A"/>
    <w:rsid w:val="00410B19"/>
    <w:rsid w:val="00411E7D"/>
    <w:rsid w:val="00412655"/>
    <w:rsid w:val="00412E34"/>
    <w:rsid w:val="004130C6"/>
    <w:rsid w:val="00413744"/>
    <w:rsid w:val="00413DD8"/>
    <w:rsid w:val="004141EA"/>
    <w:rsid w:val="00414EF7"/>
    <w:rsid w:val="00415746"/>
    <w:rsid w:val="004169BB"/>
    <w:rsid w:val="0041745A"/>
    <w:rsid w:val="004179BA"/>
    <w:rsid w:val="00420678"/>
    <w:rsid w:val="00421B6D"/>
    <w:rsid w:val="004228D6"/>
    <w:rsid w:val="00422904"/>
    <w:rsid w:val="004239F5"/>
    <w:rsid w:val="00423B24"/>
    <w:rsid w:val="00424573"/>
    <w:rsid w:val="00426AC8"/>
    <w:rsid w:val="00426C1D"/>
    <w:rsid w:val="00430536"/>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725"/>
    <w:rsid w:val="00476D74"/>
    <w:rsid w:val="00477146"/>
    <w:rsid w:val="00477A14"/>
    <w:rsid w:val="00477B18"/>
    <w:rsid w:val="00477B9C"/>
    <w:rsid w:val="004806FC"/>
    <w:rsid w:val="00481209"/>
    <w:rsid w:val="004817CD"/>
    <w:rsid w:val="004820FF"/>
    <w:rsid w:val="00482833"/>
    <w:rsid w:val="00482D98"/>
    <w:rsid w:val="00484F0F"/>
    <w:rsid w:val="00486F09"/>
    <w:rsid w:val="00487B38"/>
    <w:rsid w:val="00487C98"/>
    <w:rsid w:val="0049065B"/>
    <w:rsid w:val="00490908"/>
    <w:rsid w:val="00492693"/>
    <w:rsid w:val="00492864"/>
    <w:rsid w:val="0049374E"/>
    <w:rsid w:val="00494C38"/>
    <w:rsid w:val="004A11D4"/>
    <w:rsid w:val="004A40F0"/>
    <w:rsid w:val="004A4DD1"/>
    <w:rsid w:val="004A5E97"/>
    <w:rsid w:val="004A7552"/>
    <w:rsid w:val="004B1ACC"/>
    <w:rsid w:val="004B20C4"/>
    <w:rsid w:val="004B21D1"/>
    <w:rsid w:val="004B271E"/>
    <w:rsid w:val="004B338E"/>
    <w:rsid w:val="004B392F"/>
    <w:rsid w:val="004B3AE0"/>
    <w:rsid w:val="004B4A05"/>
    <w:rsid w:val="004B5324"/>
    <w:rsid w:val="004B60B0"/>
    <w:rsid w:val="004B6FD9"/>
    <w:rsid w:val="004B7AE3"/>
    <w:rsid w:val="004C269F"/>
    <w:rsid w:val="004C26E6"/>
    <w:rsid w:val="004C2F25"/>
    <w:rsid w:val="004C35C1"/>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5001B0"/>
    <w:rsid w:val="00500C6B"/>
    <w:rsid w:val="005022E7"/>
    <w:rsid w:val="005028AF"/>
    <w:rsid w:val="00503815"/>
    <w:rsid w:val="00503B81"/>
    <w:rsid w:val="00504565"/>
    <w:rsid w:val="00504CD0"/>
    <w:rsid w:val="00512087"/>
    <w:rsid w:val="005120E9"/>
    <w:rsid w:val="00512F3C"/>
    <w:rsid w:val="00513AEE"/>
    <w:rsid w:val="005167BA"/>
    <w:rsid w:val="00517A61"/>
    <w:rsid w:val="00520714"/>
    <w:rsid w:val="00521246"/>
    <w:rsid w:val="00521A02"/>
    <w:rsid w:val="00521BC7"/>
    <w:rsid w:val="005224DC"/>
    <w:rsid w:val="005249B8"/>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18D"/>
    <w:rsid w:val="00535DBB"/>
    <w:rsid w:val="00536A0A"/>
    <w:rsid w:val="00540D7C"/>
    <w:rsid w:val="00542119"/>
    <w:rsid w:val="0054343A"/>
    <w:rsid w:val="00545D01"/>
    <w:rsid w:val="005464BE"/>
    <w:rsid w:val="0054736F"/>
    <w:rsid w:val="00547B35"/>
    <w:rsid w:val="00552238"/>
    <w:rsid w:val="005526CD"/>
    <w:rsid w:val="005543FB"/>
    <w:rsid w:val="005544BA"/>
    <w:rsid w:val="00554D18"/>
    <w:rsid w:val="00555776"/>
    <w:rsid w:val="00556615"/>
    <w:rsid w:val="005572B7"/>
    <w:rsid w:val="005604BA"/>
    <w:rsid w:val="00560A97"/>
    <w:rsid w:val="005613A0"/>
    <w:rsid w:val="005617BB"/>
    <w:rsid w:val="00562AF3"/>
    <w:rsid w:val="00562D27"/>
    <w:rsid w:val="00564D68"/>
    <w:rsid w:val="0056501F"/>
    <w:rsid w:val="00565EFE"/>
    <w:rsid w:val="00565F2B"/>
    <w:rsid w:val="005665E9"/>
    <w:rsid w:val="00566B18"/>
    <w:rsid w:val="00567D7F"/>
    <w:rsid w:val="005729A2"/>
    <w:rsid w:val="00572FE0"/>
    <w:rsid w:val="00574575"/>
    <w:rsid w:val="00575015"/>
    <w:rsid w:val="00577D43"/>
    <w:rsid w:val="00580329"/>
    <w:rsid w:val="0058269B"/>
    <w:rsid w:val="00582E2F"/>
    <w:rsid w:val="0058318D"/>
    <w:rsid w:val="00584385"/>
    <w:rsid w:val="0058573F"/>
    <w:rsid w:val="0058763F"/>
    <w:rsid w:val="0059014E"/>
    <w:rsid w:val="005904E9"/>
    <w:rsid w:val="005906F2"/>
    <w:rsid w:val="00590B88"/>
    <w:rsid w:val="00592107"/>
    <w:rsid w:val="0059216A"/>
    <w:rsid w:val="0059327E"/>
    <w:rsid w:val="00593BC5"/>
    <w:rsid w:val="00595179"/>
    <w:rsid w:val="00595771"/>
    <w:rsid w:val="00596196"/>
    <w:rsid w:val="005961A2"/>
    <w:rsid w:val="00596667"/>
    <w:rsid w:val="005A012F"/>
    <w:rsid w:val="005A07ED"/>
    <w:rsid w:val="005A10E5"/>
    <w:rsid w:val="005A2991"/>
    <w:rsid w:val="005A3490"/>
    <w:rsid w:val="005A3632"/>
    <w:rsid w:val="005A4997"/>
    <w:rsid w:val="005A5221"/>
    <w:rsid w:val="005A6247"/>
    <w:rsid w:val="005A78FD"/>
    <w:rsid w:val="005B1929"/>
    <w:rsid w:val="005B2623"/>
    <w:rsid w:val="005B4D6D"/>
    <w:rsid w:val="005B564D"/>
    <w:rsid w:val="005B5A65"/>
    <w:rsid w:val="005B605E"/>
    <w:rsid w:val="005B7661"/>
    <w:rsid w:val="005B7B78"/>
    <w:rsid w:val="005C0148"/>
    <w:rsid w:val="005C1E68"/>
    <w:rsid w:val="005C294E"/>
    <w:rsid w:val="005C4420"/>
    <w:rsid w:val="005C650F"/>
    <w:rsid w:val="005C6659"/>
    <w:rsid w:val="005C699A"/>
    <w:rsid w:val="005C7D6E"/>
    <w:rsid w:val="005D0124"/>
    <w:rsid w:val="005D0DBC"/>
    <w:rsid w:val="005D264A"/>
    <w:rsid w:val="005D4101"/>
    <w:rsid w:val="005D454B"/>
    <w:rsid w:val="005D49A2"/>
    <w:rsid w:val="005D4BF2"/>
    <w:rsid w:val="005D5B9A"/>
    <w:rsid w:val="005D6CD1"/>
    <w:rsid w:val="005D7690"/>
    <w:rsid w:val="005D76D2"/>
    <w:rsid w:val="005E1766"/>
    <w:rsid w:val="005E2879"/>
    <w:rsid w:val="005E33A9"/>
    <w:rsid w:val="005E3762"/>
    <w:rsid w:val="005E456C"/>
    <w:rsid w:val="005E460F"/>
    <w:rsid w:val="005E474A"/>
    <w:rsid w:val="005E4939"/>
    <w:rsid w:val="005F1695"/>
    <w:rsid w:val="005F170F"/>
    <w:rsid w:val="005F1A13"/>
    <w:rsid w:val="005F1DF1"/>
    <w:rsid w:val="005F4517"/>
    <w:rsid w:val="005F4CF0"/>
    <w:rsid w:val="005F615D"/>
    <w:rsid w:val="005F794B"/>
    <w:rsid w:val="005F7C17"/>
    <w:rsid w:val="0060297C"/>
    <w:rsid w:val="006034EB"/>
    <w:rsid w:val="00603F3E"/>
    <w:rsid w:val="00605193"/>
    <w:rsid w:val="006059B1"/>
    <w:rsid w:val="006105DB"/>
    <w:rsid w:val="0061194F"/>
    <w:rsid w:val="00611CD4"/>
    <w:rsid w:val="006127A7"/>
    <w:rsid w:val="00612871"/>
    <w:rsid w:val="006135B3"/>
    <w:rsid w:val="00613A5C"/>
    <w:rsid w:val="0061407C"/>
    <w:rsid w:val="00614318"/>
    <w:rsid w:val="00614472"/>
    <w:rsid w:val="00614CA9"/>
    <w:rsid w:val="00615080"/>
    <w:rsid w:val="006154B1"/>
    <w:rsid w:val="006167DA"/>
    <w:rsid w:val="00617798"/>
    <w:rsid w:val="00617A9C"/>
    <w:rsid w:val="006213C3"/>
    <w:rsid w:val="00621883"/>
    <w:rsid w:val="00621D20"/>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0B7"/>
    <w:rsid w:val="0063429F"/>
    <w:rsid w:val="0063449E"/>
    <w:rsid w:val="00634EA8"/>
    <w:rsid w:val="006357DD"/>
    <w:rsid w:val="00637C33"/>
    <w:rsid w:val="006402D9"/>
    <w:rsid w:val="006410BC"/>
    <w:rsid w:val="00641C01"/>
    <w:rsid w:val="00641F00"/>
    <w:rsid w:val="006431E0"/>
    <w:rsid w:val="00643697"/>
    <w:rsid w:val="00644F2B"/>
    <w:rsid w:val="00645758"/>
    <w:rsid w:val="00645AC1"/>
    <w:rsid w:val="00645FAF"/>
    <w:rsid w:val="00650E37"/>
    <w:rsid w:val="006525E2"/>
    <w:rsid w:val="0065769A"/>
    <w:rsid w:val="00657B8E"/>
    <w:rsid w:val="006606CC"/>
    <w:rsid w:val="00660C73"/>
    <w:rsid w:val="00661089"/>
    <w:rsid w:val="0066206A"/>
    <w:rsid w:val="00662E7C"/>
    <w:rsid w:val="00664A5E"/>
    <w:rsid w:val="0066508A"/>
    <w:rsid w:val="00665829"/>
    <w:rsid w:val="00665C50"/>
    <w:rsid w:val="0067097D"/>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0EC5"/>
    <w:rsid w:val="0069114B"/>
    <w:rsid w:val="0069477E"/>
    <w:rsid w:val="006949EE"/>
    <w:rsid w:val="00695A92"/>
    <w:rsid w:val="0069662F"/>
    <w:rsid w:val="00696706"/>
    <w:rsid w:val="0069709B"/>
    <w:rsid w:val="006A0272"/>
    <w:rsid w:val="006A0C29"/>
    <w:rsid w:val="006A136E"/>
    <w:rsid w:val="006A15DB"/>
    <w:rsid w:val="006A218C"/>
    <w:rsid w:val="006A2EE6"/>
    <w:rsid w:val="006A3552"/>
    <w:rsid w:val="006A497F"/>
    <w:rsid w:val="006A58E1"/>
    <w:rsid w:val="006A6D39"/>
    <w:rsid w:val="006A6F1D"/>
    <w:rsid w:val="006A7594"/>
    <w:rsid w:val="006B0B3E"/>
    <w:rsid w:val="006B0D51"/>
    <w:rsid w:val="006B3E2F"/>
    <w:rsid w:val="006B519C"/>
    <w:rsid w:val="006B61A6"/>
    <w:rsid w:val="006B635F"/>
    <w:rsid w:val="006B6D23"/>
    <w:rsid w:val="006B7E72"/>
    <w:rsid w:val="006C1D5A"/>
    <w:rsid w:val="006C2B35"/>
    <w:rsid w:val="006C3982"/>
    <w:rsid w:val="006C48FA"/>
    <w:rsid w:val="006C4CAA"/>
    <w:rsid w:val="006C4E60"/>
    <w:rsid w:val="006C51A3"/>
    <w:rsid w:val="006C5999"/>
    <w:rsid w:val="006C69D9"/>
    <w:rsid w:val="006C6B01"/>
    <w:rsid w:val="006D003C"/>
    <w:rsid w:val="006D04E2"/>
    <w:rsid w:val="006D0E58"/>
    <w:rsid w:val="006D29A7"/>
    <w:rsid w:val="006D498E"/>
    <w:rsid w:val="006D628A"/>
    <w:rsid w:val="006E2608"/>
    <w:rsid w:val="006E2B28"/>
    <w:rsid w:val="006E4794"/>
    <w:rsid w:val="006E54D8"/>
    <w:rsid w:val="006E56DE"/>
    <w:rsid w:val="006E6759"/>
    <w:rsid w:val="006E7BF3"/>
    <w:rsid w:val="006F01CF"/>
    <w:rsid w:val="006F142F"/>
    <w:rsid w:val="006F1789"/>
    <w:rsid w:val="006F1F45"/>
    <w:rsid w:val="006F2029"/>
    <w:rsid w:val="006F3280"/>
    <w:rsid w:val="006F3795"/>
    <w:rsid w:val="006F4105"/>
    <w:rsid w:val="006F44B8"/>
    <w:rsid w:val="006F4942"/>
    <w:rsid w:val="006F73A3"/>
    <w:rsid w:val="0070205C"/>
    <w:rsid w:val="007022F7"/>
    <w:rsid w:val="007058D4"/>
    <w:rsid w:val="007073C7"/>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FB3"/>
    <w:rsid w:val="007245BF"/>
    <w:rsid w:val="0072468A"/>
    <w:rsid w:val="00726FE4"/>
    <w:rsid w:val="00727299"/>
    <w:rsid w:val="00727449"/>
    <w:rsid w:val="00727944"/>
    <w:rsid w:val="00732EF9"/>
    <w:rsid w:val="007338D1"/>
    <w:rsid w:val="00734DBF"/>
    <w:rsid w:val="0073540C"/>
    <w:rsid w:val="007354BB"/>
    <w:rsid w:val="0073582A"/>
    <w:rsid w:val="00737166"/>
    <w:rsid w:val="00737314"/>
    <w:rsid w:val="00740855"/>
    <w:rsid w:val="00741444"/>
    <w:rsid w:val="00743B4F"/>
    <w:rsid w:val="00745EA2"/>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3894"/>
    <w:rsid w:val="007644BC"/>
    <w:rsid w:val="007659AD"/>
    <w:rsid w:val="00767A8D"/>
    <w:rsid w:val="00767AB2"/>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0AD1"/>
    <w:rsid w:val="00791F2B"/>
    <w:rsid w:val="007936CD"/>
    <w:rsid w:val="0079400B"/>
    <w:rsid w:val="007941B3"/>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68E0"/>
    <w:rsid w:val="007B7312"/>
    <w:rsid w:val="007B7AF2"/>
    <w:rsid w:val="007B7DC2"/>
    <w:rsid w:val="007C2488"/>
    <w:rsid w:val="007C24A7"/>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48D4"/>
    <w:rsid w:val="007E5038"/>
    <w:rsid w:val="007E7F20"/>
    <w:rsid w:val="007F006D"/>
    <w:rsid w:val="007F06F9"/>
    <w:rsid w:val="007F0FAC"/>
    <w:rsid w:val="007F18DA"/>
    <w:rsid w:val="007F325E"/>
    <w:rsid w:val="007F47FD"/>
    <w:rsid w:val="007F47FE"/>
    <w:rsid w:val="007F48DA"/>
    <w:rsid w:val="007F50D6"/>
    <w:rsid w:val="007F5503"/>
    <w:rsid w:val="007F6ADA"/>
    <w:rsid w:val="007F7234"/>
    <w:rsid w:val="007F7663"/>
    <w:rsid w:val="00801D86"/>
    <w:rsid w:val="00802221"/>
    <w:rsid w:val="00802ABE"/>
    <w:rsid w:val="008041F7"/>
    <w:rsid w:val="0080542B"/>
    <w:rsid w:val="00805701"/>
    <w:rsid w:val="00806B80"/>
    <w:rsid w:val="00807F5D"/>
    <w:rsid w:val="00811CBB"/>
    <w:rsid w:val="0081215D"/>
    <w:rsid w:val="0081244B"/>
    <w:rsid w:val="00814B22"/>
    <w:rsid w:val="00816FAC"/>
    <w:rsid w:val="0081719A"/>
    <w:rsid w:val="00820757"/>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34E99"/>
    <w:rsid w:val="00837C23"/>
    <w:rsid w:val="00840D02"/>
    <w:rsid w:val="00843505"/>
    <w:rsid w:val="00843963"/>
    <w:rsid w:val="00844DAB"/>
    <w:rsid w:val="00844DF8"/>
    <w:rsid w:val="00845C4D"/>
    <w:rsid w:val="00847511"/>
    <w:rsid w:val="0085163B"/>
    <w:rsid w:val="008527D9"/>
    <w:rsid w:val="0085460A"/>
    <w:rsid w:val="00854BEF"/>
    <w:rsid w:val="008562A5"/>
    <w:rsid w:val="008607DC"/>
    <w:rsid w:val="008617C6"/>
    <w:rsid w:val="008618B5"/>
    <w:rsid w:val="0086201E"/>
    <w:rsid w:val="008626FD"/>
    <w:rsid w:val="00862BEF"/>
    <w:rsid w:val="00862FC6"/>
    <w:rsid w:val="00863080"/>
    <w:rsid w:val="00863198"/>
    <w:rsid w:val="00864795"/>
    <w:rsid w:val="00865417"/>
    <w:rsid w:val="008654E3"/>
    <w:rsid w:val="00865E6A"/>
    <w:rsid w:val="00866475"/>
    <w:rsid w:val="0086699F"/>
    <w:rsid w:val="00867128"/>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92F46"/>
    <w:rsid w:val="00894BB5"/>
    <w:rsid w:val="00895681"/>
    <w:rsid w:val="00896DE2"/>
    <w:rsid w:val="008A07AA"/>
    <w:rsid w:val="008A300F"/>
    <w:rsid w:val="008A31DE"/>
    <w:rsid w:val="008A6E1B"/>
    <w:rsid w:val="008A71BE"/>
    <w:rsid w:val="008A7D33"/>
    <w:rsid w:val="008A7D3F"/>
    <w:rsid w:val="008B1D51"/>
    <w:rsid w:val="008B2DC5"/>
    <w:rsid w:val="008B35E1"/>
    <w:rsid w:val="008B4681"/>
    <w:rsid w:val="008B6B0B"/>
    <w:rsid w:val="008B78ED"/>
    <w:rsid w:val="008B7C33"/>
    <w:rsid w:val="008B7C47"/>
    <w:rsid w:val="008C1DBF"/>
    <w:rsid w:val="008C2690"/>
    <w:rsid w:val="008C3904"/>
    <w:rsid w:val="008C59A5"/>
    <w:rsid w:val="008C5ED3"/>
    <w:rsid w:val="008C6D95"/>
    <w:rsid w:val="008C70BE"/>
    <w:rsid w:val="008C70E0"/>
    <w:rsid w:val="008C75CC"/>
    <w:rsid w:val="008C7962"/>
    <w:rsid w:val="008D0D13"/>
    <w:rsid w:val="008D1BB5"/>
    <w:rsid w:val="008D1F34"/>
    <w:rsid w:val="008D3A9D"/>
    <w:rsid w:val="008D40DF"/>
    <w:rsid w:val="008D4CAB"/>
    <w:rsid w:val="008D6E18"/>
    <w:rsid w:val="008D708E"/>
    <w:rsid w:val="008E090F"/>
    <w:rsid w:val="008E1BA4"/>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90380F"/>
    <w:rsid w:val="009045F5"/>
    <w:rsid w:val="0090506E"/>
    <w:rsid w:val="00906EDB"/>
    <w:rsid w:val="00907033"/>
    <w:rsid w:val="009101C4"/>
    <w:rsid w:val="00910FAB"/>
    <w:rsid w:val="00911957"/>
    <w:rsid w:val="00911FEF"/>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1407"/>
    <w:rsid w:val="009232B5"/>
    <w:rsid w:val="00923860"/>
    <w:rsid w:val="0092398E"/>
    <w:rsid w:val="009251C2"/>
    <w:rsid w:val="009261D8"/>
    <w:rsid w:val="009263DF"/>
    <w:rsid w:val="0092682C"/>
    <w:rsid w:val="00930336"/>
    <w:rsid w:val="00934215"/>
    <w:rsid w:val="009361EB"/>
    <w:rsid w:val="009370AB"/>
    <w:rsid w:val="00937422"/>
    <w:rsid w:val="00940F5E"/>
    <w:rsid w:val="0094160B"/>
    <w:rsid w:val="00941AD3"/>
    <w:rsid w:val="00941B06"/>
    <w:rsid w:val="0094260F"/>
    <w:rsid w:val="009429C3"/>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492F"/>
    <w:rsid w:val="00965F58"/>
    <w:rsid w:val="00966891"/>
    <w:rsid w:val="0096691C"/>
    <w:rsid w:val="00972493"/>
    <w:rsid w:val="00973986"/>
    <w:rsid w:val="00974569"/>
    <w:rsid w:val="00976FDA"/>
    <w:rsid w:val="009770C9"/>
    <w:rsid w:val="00981850"/>
    <w:rsid w:val="00982255"/>
    <w:rsid w:val="00982294"/>
    <w:rsid w:val="00984BAA"/>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66AC"/>
    <w:rsid w:val="009A6B23"/>
    <w:rsid w:val="009A6BFD"/>
    <w:rsid w:val="009A7545"/>
    <w:rsid w:val="009A795B"/>
    <w:rsid w:val="009A7B0A"/>
    <w:rsid w:val="009B0A53"/>
    <w:rsid w:val="009B11F3"/>
    <w:rsid w:val="009B1E78"/>
    <w:rsid w:val="009B66B4"/>
    <w:rsid w:val="009B704B"/>
    <w:rsid w:val="009B7A3B"/>
    <w:rsid w:val="009C2778"/>
    <w:rsid w:val="009C2D4B"/>
    <w:rsid w:val="009C4923"/>
    <w:rsid w:val="009C4974"/>
    <w:rsid w:val="009C5B31"/>
    <w:rsid w:val="009C5B77"/>
    <w:rsid w:val="009C61EF"/>
    <w:rsid w:val="009C7816"/>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214"/>
    <w:rsid w:val="009E1617"/>
    <w:rsid w:val="009E1DCD"/>
    <w:rsid w:val="009E24E3"/>
    <w:rsid w:val="009E2548"/>
    <w:rsid w:val="009E264B"/>
    <w:rsid w:val="009E29E1"/>
    <w:rsid w:val="009E38E9"/>
    <w:rsid w:val="009E4CBC"/>
    <w:rsid w:val="009E5B43"/>
    <w:rsid w:val="009E790C"/>
    <w:rsid w:val="009F030F"/>
    <w:rsid w:val="009F03E8"/>
    <w:rsid w:val="009F2AAC"/>
    <w:rsid w:val="009F3154"/>
    <w:rsid w:val="009F3319"/>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3AD4"/>
    <w:rsid w:val="00A15065"/>
    <w:rsid w:val="00A152C9"/>
    <w:rsid w:val="00A16C4E"/>
    <w:rsid w:val="00A209BE"/>
    <w:rsid w:val="00A2173E"/>
    <w:rsid w:val="00A21C15"/>
    <w:rsid w:val="00A24846"/>
    <w:rsid w:val="00A27170"/>
    <w:rsid w:val="00A27E1A"/>
    <w:rsid w:val="00A301F6"/>
    <w:rsid w:val="00A324E6"/>
    <w:rsid w:val="00A334FA"/>
    <w:rsid w:val="00A33709"/>
    <w:rsid w:val="00A36301"/>
    <w:rsid w:val="00A36543"/>
    <w:rsid w:val="00A36A2B"/>
    <w:rsid w:val="00A372EA"/>
    <w:rsid w:val="00A40190"/>
    <w:rsid w:val="00A4149B"/>
    <w:rsid w:val="00A422D6"/>
    <w:rsid w:val="00A42BAF"/>
    <w:rsid w:val="00A465D6"/>
    <w:rsid w:val="00A46836"/>
    <w:rsid w:val="00A46D96"/>
    <w:rsid w:val="00A51F2C"/>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705FB"/>
    <w:rsid w:val="00A71C4F"/>
    <w:rsid w:val="00A739C1"/>
    <w:rsid w:val="00A745A4"/>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DED"/>
    <w:rsid w:val="00A9373B"/>
    <w:rsid w:val="00A94065"/>
    <w:rsid w:val="00A9527C"/>
    <w:rsid w:val="00A966F5"/>
    <w:rsid w:val="00A96B11"/>
    <w:rsid w:val="00A97A08"/>
    <w:rsid w:val="00A97DBF"/>
    <w:rsid w:val="00A97DFA"/>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F87"/>
    <w:rsid w:val="00AC79D3"/>
    <w:rsid w:val="00AC7B48"/>
    <w:rsid w:val="00AD1223"/>
    <w:rsid w:val="00AD1EE1"/>
    <w:rsid w:val="00AD33B9"/>
    <w:rsid w:val="00AD3D23"/>
    <w:rsid w:val="00AD3FA6"/>
    <w:rsid w:val="00AD4384"/>
    <w:rsid w:val="00AD4EEC"/>
    <w:rsid w:val="00AD6CEF"/>
    <w:rsid w:val="00AD7E3D"/>
    <w:rsid w:val="00AE0DA6"/>
    <w:rsid w:val="00AE1579"/>
    <w:rsid w:val="00AE1781"/>
    <w:rsid w:val="00AE1EC4"/>
    <w:rsid w:val="00AE2655"/>
    <w:rsid w:val="00AE7D14"/>
    <w:rsid w:val="00AF1BFC"/>
    <w:rsid w:val="00AF1D7A"/>
    <w:rsid w:val="00AF4097"/>
    <w:rsid w:val="00AF5E2C"/>
    <w:rsid w:val="00B0092C"/>
    <w:rsid w:val="00B026E9"/>
    <w:rsid w:val="00B030A0"/>
    <w:rsid w:val="00B037CD"/>
    <w:rsid w:val="00B0461F"/>
    <w:rsid w:val="00B06ED3"/>
    <w:rsid w:val="00B07BCE"/>
    <w:rsid w:val="00B10E8F"/>
    <w:rsid w:val="00B1135F"/>
    <w:rsid w:val="00B11807"/>
    <w:rsid w:val="00B118A6"/>
    <w:rsid w:val="00B12396"/>
    <w:rsid w:val="00B13737"/>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470"/>
    <w:rsid w:val="00B255BD"/>
    <w:rsid w:val="00B26132"/>
    <w:rsid w:val="00B267F4"/>
    <w:rsid w:val="00B30ED3"/>
    <w:rsid w:val="00B315AD"/>
    <w:rsid w:val="00B32997"/>
    <w:rsid w:val="00B32AD6"/>
    <w:rsid w:val="00B33E56"/>
    <w:rsid w:val="00B3475A"/>
    <w:rsid w:val="00B369A0"/>
    <w:rsid w:val="00B36A02"/>
    <w:rsid w:val="00B4038E"/>
    <w:rsid w:val="00B41753"/>
    <w:rsid w:val="00B418AF"/>
    <w:rsid w:val="00B43E3B"/>
    <w:rsid w:val="00B44721"/>
    <w:rsid w:val="00B44862"/>
    <w:rsid w:val="00B450F3"/>
    <w:rsid w:val="00B45678"/>
    <w:rsid w:val="00B45A7A"/>
    <w:rsid w:val="00B45E0C"/>
    <w:rsid w:val="00B469D8"/>
    <w:rsid w:val="00B5207E"/>
    <w:rsid w:val="00B521A6"/>
    <w:rsid w:val="00B52FF5"/>
    <w:rsid w:val="00B533FA"/>
    <w:rsid w:val="00B541A1"/>
    <w:rsid w:val="00B54476"/>
    <w:rsid w:val="00B5632A"/>
    <w:rsid w:val="00B5675B"/>
    <w:rsid w:val="00B56B24"/>
    <w:rsid w:val="00B56CF0"/>
    <w:rsid w:val="00B57221"/>
    <w:rsid w:val="00B6047C"/>
    <w:rsid w:val="00B6345D"/>
    <w:rsid w:val="00B63E7C"/>
    <w:rsid w:val="00B64318"/>
    <w:rsid w:val="00B64347"/>
    <w:rsid w:val="00B64408"/>
    <w:rsid w:val="00B645D5"/>
    <w:rsid w:val="00B652AE"/>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1460"/>
    <w:rsid w:val="00B8168B"/>
    <w:rsid w:val="00B82FBF"/>
    <w:rsid w:val="00B836F1"/>
    <w:rsid w:val="00B839E7"/>
    <w:rsid w:val="00B83D52"/>
    <w:rsid w:val="00B84555"/>
    <w:rsid w:val="00B84CAA"/>
    <w:rsid w:val="00B86463"/>
    <w:rsid w:val="00B86CE9"/>
    <w:rsid w:val="00B86D17"/>
    <w:rsid w:val="00B87310"/>
    <w:rsid w:val="00B915DB"/>
    <w:rsid w:val="00B93B27"/>
    <w:rsid w:val="00B949AA"/>
    <w:rsid w:val="00B94ADF"/>
    <w:rsid w:val="00B96433"/>
    <w:rsid w:val="00B96496"/>
    <w:rsid w:val="00B96D94"/>
    <w:rsid w:val="00BA2EA6"/>
    <w:rsid w:val="00BA31E4"/>
    <w:rsid w:val="00BA3F4B"/>
    <w:rsid w:val="00BA40AF"/>
    <w:rsid w:val="00BA4668"/>
    <w:rsid w:val="00BA5291"/>
    <w:rsid w:val="00BA73F7"/>
    <w:rsid w:val="00BB1322"/>
    <w:rsid w:val="00BB1D09"/>
    <w:rsid w:val="00BB25F5"/>
    <w:rsid w:val="00BB262E"/>
    <w:rsid w:val="00BB29EB"/>
    <w:rsid w:val="00BB4239"/>
    <w:rsid w:val="00BB4622"/>
    <w:rsid w:val="00BB4E19"/>
    <w:rsid w:val="00BB65D0"/>
    <w:rsid w:val="00BB7231"/>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4B60"/>
    <w:rsid w:val="00BF5A79"/>
    <w:rsid w:val="00BF5FF6"/>
    <w:rsid w:val="00BF6AE7"/>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9EB"/>
    <w:rsid w:val="00C161B9"/>
    <w:rsid w:val="00C16905"/>
    <w:rsid w:val="00C16CFB"/>
    <w:rsid w:val="00C16D31"/>
    <w:rsid w:val="00C217AA"/>
    <w:rsid w:val="00C217E4"/>
    <w:rsid w:val="00C224D4"/>
    <w:rsid w:val="00C22B2E"/>
    <w:rsid w:val="00C22C9F"/>
    <w:rsid w:val="00C24C50"/>
    <w:rsid w:val="00C24DA7"/>
    <w:rsid w:val="00C2563D"/>
    <w:rsid w:val="00C26541"/>
    <w:rsid w:val="00C2675C"/>
    <w:rsid w:val="00C30C39"/>
    <w:rsid w:val="00C32A9B"/>
    <w:rsid w:val="00C340BA"/>
    <w:rsid w:val="00C348EE"/>
    <w:rsid w:val="00C34A31"/>
    <w:rsid w:val="00C351DF"/>
    <w:rsid w:val="00C3637C"/>
    <w:rsid w:val="00C36A42"/>
    <w:rsid w:val="00C4286A"/>
    <w:rsid w:val="00C43112"/>
    <w:rsid w:val="00C44C6B"/>
    <w:rsid w:val="00C46C51"/>
    <w:rsid w:val="00C4724E"/>
    <w:rsid w:val="00C472F0"/>
    <w:rsid w:val="00C4778B"/>
    <w:rsid w:val="00C47F55"/>
    <w:rsid w:val="00C47FB5"/>
    <w:rsid w:val="00C51348"/>
    <w:rsid w:val="00C52250"/>
    <w:rsid w:val="00C5225A"/>
    <w:rsid w:val="00C5458D"/>
    <w:rsid w:val="00C564BA"/>
    <w:rsid w:val="00C60B4D"/>
    <w:rsid w:val="00C61661"/>
    <w:rsid w:val="00C67EA5"/>
    <w:rsid w:val="00C71620"/>
    <w:rsid w:val="00C71ACF"/>
    <w:rsid w:val="00C7220D"/>
    <w:rsid w:val="00C72296"/>
    <w:rsid w:val="00C736E8"/>
    <w:rsid w:val="00C73950"/>
    <w:rsid w:val="00C73EC7"/>
    <w:rsid w:val="00C74CD4"/>
    <w:rsid w:val="00C74D21"/>
    <w:rsid w:val="00C74D52"/>
    <w:rsid w:val="00C74D8C"/>
    <w:rsid w:val="00C75BF5"/>
    <w:rsid w:val="00C7616F"/>
    <w:rsid w:val="00C77384"/>
    <w:rsid w:val="00C7757A"/>
    <w:rsid w:val="00C815A7"/>
    <w:rsid w:val="00C82114"/>
    <w:rsid w:val="00C8304D"/>
    <w:rsid w:val="00C83160"/>
    <w:rsid w:val="00C84871"/>
    <w:rsid w:val="00C8684D"/>
    <w:rsid w:val="00C869D4"/>
    <w:rsid w:val="00C87F0D"/>
    <w:rsid w:val="00C90140"/>
    <w:rsid w:val="00C902A7"/>
    <w:rsid w:val="00C90AEE"/>
    <w:rsid w:val="00C916B8"/>
    <w:rsid w:val="00C92137"/>
    <w:rsid w:val="00C9219C"/>
    <w:rsid w:val="00C9220C"/>
    <w:rsid w:val="00C92642"/>
    <w:rsid w:val="00C952DE"/>
    <w:rsid w:val="00C9549D"/>
    <w:rsid w:val="00C95AE2"/>
    <w:rsid w:val="00C965BC"/>
    <w:rsid w:val="00C97487"/>
    <w:rsid w:val="00CA0167"/>
    <w:rsid w:val="00CA0BB4"/>
    <w:rsid w:val="00CA1361"/>
    <w:rsid w:val="00CA2F9A"/>
    <w:rsid w:val="00CA300F"/>
    <w:rsid w:val="00CA588E"/>
    <w:rsid w:val="00CA7F30"/>
    <w:rsid w:val="00CB01A8"/>
    <w:rsid w:val="00CB07E7"/>
    <w:rsid w:val="00CB0842"/>
    <w:rsid w:val="00CB0E8C"/>
    <w:rsid w:val="00CB1F8E"/>
    <w:rsid w:val="00CB2CEF"/>
    <w:rsid w:val="00CB2F30"/>
    <w:rsid w:val="00CB473B"/>
    <w:rsid w:val="00CB6DE9"/>
    <w:rsid w:val="00CB7662"/>
    <w:rsid w:val="00CC0DB7"/>
    <w:rsid w:val="00CC2E4A"/>
    <w:rsid w:val="00CC457F"/>
    <w:rsid w:val="00CC4590"/>
    <w:rsid w:val="00CC545D"/>
    <w:rsid w:val="00CC56F1"/>
    <w:rsid w:val="00CC61FD"/>
    <w:rsid w:val="00CC71B0"/>
    <w:rsid w:val="00CD124D"/>
    <w:rsid w:val="00CD2203"/>
    <w:rsid w:val="00CD5160"/>
    <w:rsid w:val="00CD5490"/>
    <w:rsid w:val="00CD575E"/>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2FB4"/>
    <w:rsid w:val="00CF3A16"/>
    <w:rsid w:val="00CF3FFB"/>
    <w:rsid w:val="00CF4E22"/>
    <w:rsid w:val="00CF517D"/>
    <w:rsid w:val="00CF53F9"/>
    <w:rsid w:val="00D00761"/>
    <w:rsid w:val="00D00C84"/>
    <w:rsid w:val="00D0126D"/>
    <w:rsid w:val="00D02518"/>
    <w:rsid w:val="00D03188"/>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15F5"/>
    <w:rsid w:val="00D52E29"/>
    <w:rsid w:val="00D52F2C"/>
    <w:rsid w:val="00D5342D"/>
    <w:rsid w:val="00D54F5E"/>
    <w:rsid w:val="00D56CF9"/>
    <w:rsid w:val="00D60264"/>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569"/>
    <w:rsid w:val="00D7280B"/>
    <w:rsid w:val="00D730F9"/>
    <w:rsid w:val="00D73E4A"/>
    <w:rsid w:val="00D74E7B"/>
    <w:rsid w:val="00D7594D"/>
    <w:rsid w:val="00D75FF9"/>
    <w:rsid w:val="00D76ADE"/>
    <w:rsid w:val="00D76FA0"/>
    <w:rsid w:val="00D77B92"/>
    <w:rsid w:val="00D803DB"/>
    <w:rsid w:val="00D80C06"/>
    <w:rsid w:val="00D80D68"/>
    <w:rsid w:val="00D80F0C"/>
    <w:rsid w:val="00D81773"/>
    <w:rsid w:val="00D819CE"/>
    <w:rsid w:val="00D82914"/>
    <w:rsid w:val="00D84047"/>
    <w:rsid w:val="00D844A8"/>
    <w:rsid w:val="00D87425"/>
    <w:rsid w:val="00D905BD"/>
    <w:rsid w:val="00D918EE"/>
    <w:rsid w:val="00D91BD4"/>
    <w:rsid w:val="00D9231C"/>
    <w:rsid w:val="00D92839"/>
    <w:rsid w:val="00D92C7B"/>
    <w:rsid w:val="00D95B8A"/>
    <w:rsid w:val="00D96CA5"/>
    <w:rsid w:val="00D973DA"/>
    <w:rsid w:val="00DA2160"/>
    <w:rsid w:val="00DA2DA3"/>
    <w:rsid w:val="00DA3860"/>
    <w:rsid w:val="00DA3917"/>
    <w:rsid w:val="00DA468E"/>
    <w:rsid w:val="00DA4E10"/>
    <w:rsid w:val="00DA51BB"/>
    <w:rsid w:val="00DA5986"/>
    <w:rsid w:val="00DA68F0"/>
    <w:rsid w:val="00DA7F0A"/>
    <w:rsid w:val="00DB116B"/>
    <w:rsid w:val="00DB265C"/>
    <w:rsid w:val="00DB3545"/>
    <w:rsid w:val="00DB4C31"/>
    <w:rsid w:val="00DB4F2F"/>
    <w:rsid w:val="00DB62BC"/>
    <w:rsid w:val="00DB7BB4"/>
    <w:rsid w:val="00DB7DD2"/>
    <w:rsid w:val="00DC099A"/>
    <w:rsid w:val="00DC1D50"/>
    <w:rsid w:val="00DC27BF"/>
    <w:rsid w:val="00DC3CE3"/>
    <w:rsid w:val="00DC4E2F"/>
    <w:rsid w:val="00DC511B"/>
    <w:rsid w:val="00DC6867"/>
    <w:rsid w:val="00DC788C"/>
    <w:rsid w:val="00DD070B"/>
    <w:rsid w:val="00DD0B77"/>
    <w:rsid w:val="00DD0D4A"/>
    <w:rsid w:val="00DD1357"/>
    <w:rsid w:val="00DD2397"/>
    <w:rsid w:val="00DD245A"/>
    <w:rsid w:val="00DD3B41"/>
    <w:rsid w:val="00DD47C8"/>
    <w:rsid w:val="00DD5AE4"/>
    <w:rsid w:val="00DE0DD7"/>
    <w:rsid w:val="00DE23A7"/>
    <w:rsid w:val="00DE3469"/>
    <w:rsid w:val="00DE5A2F"/>
    <w:rsid w:val="00DE5E3A"/>
    <w:rsid w:val="00DE78E5"/>
    <w:rsid w:val="00DE79A8"/>
    <w:rsid w:val="00DF089E"/>
    <w:rsid w:val="00DF2552"/>
    <w:rsid w:val="00DF2DB3"/>
    <w:rsid w:val="00DF33F4"/>
    <w:rsid w:val="00DF3A45"/>
    <w:rsid w:val="00DF3D63"/>
    <w:rsid w:val="00DF4196"/>
    <w:rsid w:val="00DF5390"/>
    <w:rsid w:val="00DF58FF"/>
    <w:rsid w:val="00DF6F84"/>
    <w:rsid w:val="00DF7C0A"/>
    <w:rsid w:val="00DF7EBA"/>
    <w:rsid w:val="00DF7F24"/>
    <w:rsid w:val="00E00FDA"/>
    <w:rsid w:val="00E01448"/>
    <w:rsid w:val="00E035ED"/>
    <w:rsid w:val="00E043AF"/>
    <w:rsid w:val="00E04B39"/>
    <w:rsid w:val="00E04C32"/>
    <w:rsid w:val="00E0682B"/>
    <w:rsid w:val="00E07D0B"/>
    <w:rsid w:val="00E100F5"/>
    <w:rsid w:val="00E11938"/>
    <w:rsid w:val="00E123E5"/>
    <w:rsid w:val="00E20F8E"/>
    <w:rsid w:val="00E213DF"/>
    <w:rsid w:val="00E26AEB"/>
    <w:rsid w:val="00E27DA9"/>
    <w:rsid w:val="00E3093C"/>
    <w:rsid w:val="00E318C1"/>
    <w:rsid w:val="00E31AD6"/>
    <w:rsid w:val="00E32ABD"/>
    <w:rsid w:val="00E338A3"/>
    <w:rsid w:val="00E3519F"/>
    <w:rsid w:val="00E368E7"/>
    <w:rsid w:val="00E36917"/>
    <w:rsid w:val="00E36C3B"/>
    <w:rsid w:val="00E37FF2"/>
    <w:rsid w:val="00E42476"/>
    <w:rsid w:val="00E43F36"/>
    <w:rsid w:val="00E44E23"/>
    <w:rsid w:val="00E45A2F"/>
    <w:rsid w:val="00E461F5"/>
    <w:rsid w:val="00E46421"/>
    <w:rsid w:val="00E47303"/>
    <w:rsid w:val="00E4786D"/>
    <w:rsid w:val="00E52603"/>
    <w:rsid w:val="00E52CD5"/>
    <w:rsid w:val="00E52F22"/>
    <w:rsid w:val="00E56A85"/>
    <w:rsid w:val="00E56C04"/>
    <w:rsid w:val="00E57407"/>
    <w:rsid w:val="00E576CC"/>
    <w:rsid w:val="00E62857"/>
    <w:rsid w:val="00E645BB"/>
    <w:rsid w:val="00E65A78"/>
    <w:rsid w:val="00E65B53"/>
    <w:rsid w:val="00E6657C"/>
    <w:rsid w:val="00E6691D"/>
    <w:rsid w:val="00E67103"/>
    <w:rsid w:val="00E67E10"/>
    <w:rsid w:val="00E7088D"/>
    <w:rsid w:val="00E71C7D"/>
    <w:rsid w:val="00E72879"/>
    <w:rsid w:val="00E7491C"/>
    <w:rsid w:val="00E76401"/>
    <w:rsid w:val="00E776F7"/>
    <w:rsid w:val="00E80B4A"/>
    <w:rsid w:val="00E80DA0"/>
    <w:rsid w:val="00E815AD"/>
    <w:rsid w:val="00E82C62"/>
    <w:rsid w:val="00E831CE"/>
    <w:rsid w:val="00E833E7"/>
    <w:rsid w:val="00E8462F"/>
    <w:rsid w:val="00E846C2"/>
    <w:rsid w:val="00E86AFC"/>
    <w:rsid w:val="00E9111C"/>
    <w:rsid w:val="00E92F62"/>
    <w:rsid w:val="00E95577"/>
    <w:rsid w:val="00E95D62"/>
    <w:rsid w:val="00E9746E"/>
    <w:rsid w:val="00E97922"/>
    <w:rsid w:val="00E97B1E"/>
    <w:rsid w:val="00EA05E3"/>
    <w:rsid w:val="00EA16B2"/>
    <w:rsid w:val="00EA197B"/>
    <w:rsid w:val="00EA23C6"/>
    <w:rsid w:val="00EA2992"/>
    <w:rsid w:val="00EA37FC"/>
    <w:rsid w:val="00EA3BBA"/>
    <w:rsid w:val="00EA46EC"/>
    <w:rsid w:val="00EA7337"/>
    <w:rsid w:val="00EA76DA"/>
    <w:rsid w:val="00EA7973"/>
    <w:rsid w:val="00EB117C"/>
    <w:rsid w:val="00EB1D73"/>
    <w:rsid w:val="00EB2BE6"/>
    <w:rsid w:val="00EB3FCD"/>
    <w:rsid w:val="00EB47E8"/>
    <w:rsid w:val="00EB4E03"/>
    <w:rsid w:val="00EB5364"/>
    <w:rsid w:val="00EB59FF"/>
    <w:rsid w:val="00EB5C7C"/>
    <w:rsid w:val="00EB61E5"/>
    <w:rsid w:val="00EB68EC"/>
    <w:rsid w:val="00EB7194"/>
    <w:rsid w:val="00EC1914"/>
    <w:rsid w:val="00EC2402"/>
    <w:rsid w:val="00EC3004"/>
    <w:rsid w:val="00EC4019"/>
    <w:rsid w:val="00EC4170"/>
    <w:rsid w:val="00EC4702"/>
    <w:rsid w:val="00EC62CA"/>
    <w:rsid w:val="00EC7D19"/>
    <w:rsid w:val="00ED087C"/>
    <w:rsid w:val="00ED0B76"/>
    <w:rsid w:val="00ED11F0"/>
    <w:rsid w:val="00ED4A3E"/>
    <w:rsid w:val="00ED73C9"/>
    <w:rsid w:val="00EE077E"/>
    <w:rsid w:val="00EE225D"/>
    <w:rsid w:val="00EE2D3B"/>
    <w:rsid w:val="00EE3338"/>
    <w:rsid w:val="00EE3E31"/>
    <w:rsid w:val="00EE4B98"/>
    <w:rsid w:val="00EE590A"/>
    <w:rsid w:val="00EE65FC"/>
    <w:rsid w:val="00EE7694"/>
    <w:rsid w:val="00EF0EF7"/>
    <w:rsid w:val="00EF1CB7"/>
    <w:rsid w:val="00EF2D38"/>
    <w:rsid w:val="00EF4B54"/>
    <w:rsid w:val="00EF4E2D"/>
    <w:rsid w:val="00EF50E7"/>
    <w:rsid w:val="00EF5A78"/>
    <w:rsid w:val="00EF6116"/>
    <w:rsid w:val="00EF6971"/>
    <w:rsid w:val="00EF6BDE"/>
    <w:rsid w:val="00EF72A3"/>
    <w:rsid w:val="00EF784C"/>
    <w:rsid w:val="00F00B06"/>
    <w:rsid w:val="00F01D87"/>
    <w:rsid w:val="00F024EB"/>
    <w:rsid w:val="00F0304A"/>
    <w:rsid w:val="00F0372E"/>
    <w:rsid w:val="00F0554F"/>
    <w:rsid w:val="00F05D07"/>
    <w:rsid w:val="00F0640B"/>
    <w:rsid w:val="00F073BB"/>
    <w:rsid w:val="00F1023B"/>
    <w:rsid w:val="00F10282"/>
    <w:rsid w:val="00F16ACC"/>
    <w:rsid w:val="00F1771A"/>
    <w:rsid w:val="00F17A62"/>
    <w:rsid w:val="00F21994"/>
    <w:rsid w:val="00F23C21"/>
    <w:rsid w:val="00F23F2F"/>
    <w:rsid w:val="00F255A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05E0"/>
    <w:rsid w:val="00F41DC2"/>
    <w:rsid w:val="00F4244B"/>
    <w:rsid w:val="00F43F09"/>
    <w:rsid w:val="00F4417F"/>
    <w:rsid w:val="00F448D5"/>
    <w:rsid w:val="00F44B06"/>
    <w:rsid w:val="00F45F87"/>
    <w:rsid w:val="00F5175B"/>
    <w:rsid w:val="00F524AC"/>
    <w:rsid w:val="00F54702"/>
    <w:rsid w:val="00F55FAB"/>
    <w:rsid w:val="00F577E9"/>
    <w:rsid w:val="00F600EB"/>
    <w:rsid w:val="00F614E5"/>
    <w:rsid w:val="00F62202"/>
    <w:rsid w:val="00F62D76"/>
    <w:rsid w:val="00F634DE"/>
    <w:rsid w:val="00F6436B"/>
    <w:rsid w:val="00F653D5"/>
    <w:rsid w:val="00F657C8"/>
    <w:rsid w:val="00F6606D"/>
    <w:rsid w:val="00F66536"/>
    <w:rsid w:val="00F70C6A"/>
    <w:rsid w:val="00F7264E"/>
    <w:rsid w:val="00F7272C"/>
    <w:rsid w:val="00F73215"/>
    <w:rsid w:val="00F7332D"/>
    <w:rsid w:val="00F744AD"/>
    <w:rsid w:val="00F744D6"/>
    <w:rsid w:val="00F76C99"/>
    <w:rsid w:val="00F7711B"/>
    <w:rsid w:val="00F81281"/>
    <w:rsid w:val="00F8155B"/>
    <w:rsid w:val="00F829E1"/>
    <w:rsid w:val="00F82ECA"/>
    <w:rsid w:val="00F83753"/>
    <w:rsid w:val="00F839A7"/>
    <w:rsid w:val="00F83B9F"/>
    <w:rsid w:val="00F85954"/>
    <w:rsid w:val="00F866AF"/>
    <w:rsid w:val="00F9097B"/>
    <w:rsid w:val="00F9098F"/>
    <w:rsid w:val="00F92709"/>
    <w:rsid w:val="00F92AD1"/>
    <w:rsid w:val="00F92EF9"/>
    <w:rsid w:val="00F93523"/>
    <w:rsid w:val="00F95FAF"/>
    <w:rsid w:val="00FA3ED4"/>
    <w:rsid w:val="00FA4295"/>
    <w:rsid w:val="00FA6056"/>
    <w:rsid w:val="00FA699C"/>
    <w:rsid w:val="00FA7C44"/>
    <w:rsid w:val="00FB03B5"/>
    <w:rsid w:val="00FB050F"/>
    <w:rsid w:val="00FB101F"/>
    <w:rsid w:val="00FB2503"/>
    <w:rsid w:val="00FB4831"/>
    <w:rsid w:val="00FB56FA"/>
    <w:rsid w:val="00FB6846"/>
    <w:rsid w:val="00FB6DCE"/>
    <w:rsid w:val="00FB6FFD"/>
    <w:rsid w:val="00FC1985"/>
    <w:rsid w:val="00FC1C90"/>
    <w:rsid w:val="00FC284B"/>
    <w:rsid w:val="00FC3069"/>
    <w:rsid w:val="00FC37EE"/>
    <w:rsid w:val="00FC3882"/>
    <w:rsid w:val="00FC60C9"/>
    <w:rsid w:val="00FD08BB"/>
    <w:rsid w:val="00FD0E73"/>
    <w:rsid w:val="00FD2DBA"/>
    <w:rsid w:val="00FD3D1D"/>
    <w:rsid w:val="00FD42B1"/>
    <w:rsid w:val="00FD44C5"/>
    <w:rsid w:val="00FD5BC4"/>
    <w:rsid w:val="00FD5E74"/>
    <w:rsid w:val="00FD7249"/>
    <w:rsid w:val="00FD766A"/>
    <w:rsid w:val="00FD7981"/>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0FE"/>
    <w:rsid w:val="00FF741F"/>
    <w:rsid w:val="2BE15923"/>
    <w:rsid w:val="2C7229F0"/>
    <w:rsid w:val="352B73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fillcolor="white">
      <v:fill color="white"/>
    </o:shapedefaults>
    <o:shapelayout v:ext="edit">
      <o:idmap v:ext="edit" data="1"/>
    </o:shapelayout>
  </w:shapeDefaults>
  <w:decimalSymbol w:val="."/>
  <w:listSeparator w:val=","/>
  <w14:docId w14:val="22B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Times New Roman" w:cs="Times New Roman"/>
        <w:sz w:val="24"/>
        <w:szCs w:val="24"/>
        <w:lang w:val="en-US" w:eastAsia="en-US" w:bidi="ar-SA"/>
      </w:rPr>
    </w:rPrDefault>
    <w:pPrDefault>
      <w:pPr>
        <w:ind w:left="72"/>
      </w:pPr>
    </w:pPrDefault>
  </w:docDefaults>
  <w:latentStyles w:defLockedState="1" w:defUIPriority="34" w:defSemiHidden="0" w:defUnhideWhenUsed="0" w:defQFormat="0" w:count="376">
    <w:lsdException w:name="Normal" w:locked="0"/>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99" w:semiHidden="1" w:unhideWhenUsed="1"/>
    <w:lsdException w:name="annotation text" w:semiHidden="1" w:unhideWhenUsed="1"/>
    <w:lsdException w:name="header" w:locked="0" w:uiPriority="0" w:semiHidden="1" w:unhideWhenUsed="1" w:qFormat="1"/>
    <w:lsdException w:name="footer" w:locked="0" w:uiPriority="99" w:semiHidden="1" w:unhideWhenUsed="1"/>
    <w:lsdException w:name="index heading" w:semiHidden="1" w:unhideWhenUsed="1"/>
    <w:lsdException w:name="caption" w:semiHidden="1" w:unhideWhenUsed="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lsdException w:name="page number" w:semiHidden="1"/>
    <w:lsdException w:name="endnote reference" w:semiHidden="1"/>
    <w:lsdException w:name="endnote text" w:uiPriority="99" w:semiHidden="1" w:unhideWhenUsed="1"/>
    <w:lsdException w:name="table of authorities" w:semiHidden="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uiPriority="99" w:semiHidden="1" w:unhideWhenUsed="1"/>
    <w:lsdException w:name="Signature" w:semiHidden="1"/>
    <w:lsdException w:name="Default Paragraph Font" w:locked="0" w:uiPriority="1" w:semiHidden="1" w:unhideWhenUsed="1"/>
    <w:lsdException w:name="Body Text" w:uiPriority="0" w:semiHidden="1" w:unhideWhenUsed="1"/>
    <w:lsdException w:name="Body Text Indent" w:uiPriority="99"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uiPriority="99" w:semiHidden="1" w:unhideWhenUsed="1"/>
    <w:lsdException w:name="Body Text First Indent" w:uiPriority="99" w:semiHidden="1" w:unhideWhenUsed="1"/>
    <w:lsdException w:name="Body Text First Indent 2" w:uiPriority="99" w:semiHidden="1" w:unhideWhenUsed="1"/>
    <w:lsdException w:name="Note Heading" w:semiHidden="1" w:unhideWhenUsed="1"/>
    <w:lsdException w:name="Body Text 2" w:uiPriority="99" w:semiHidden="1" w:unhideWhenUsed="1"/>
    <w:lsdException w:name="Body Text 3" w:uiPriority="99" w:semiHidden="1" w:unhideWhenUsed="1"/>
    <w:lsdException w:name="Body Text Indent 2" w:uiPriority="99" w:semiHidden="1" w:unhideWhenUsed="1"/>
    <w:lsdException w:name="Body Text Indent 3" w:uiPriority="99" w:semiHidden="1" w:unhideWhenUsed="1"/>
    <w:lsdException w:name="Block Text" w:semiHidden="1" w:unhideWhenUsed="1"/>
    <w:lsdException w:name="Hyperlink" w:semiHidden="1"/>
    <w:lsdException w:name="FollowedHyperlink" w:semiHidden="1"/>
    <w:lsdException w:name="Strong" w:uiPriority="22" w:semiHidden="1" w:qFormat="1"/>
    <w:lsdException w:name="Emphasis" w:semiHidden="1"/>
    <w:lsdException w:name="Document Map" w:uiPriority="99" w:semiHidden="1" w:unhideWhenUsed="1"/>
    <w:lsdException w:name="Plain Text" w:semiHidden="1"/>
    <w:lsdException w:name="E-mail Signature" w:uiPriority="99" w:semiHidden="1" w:unhideWhenUsed="1"/>
    <w:lsdException w:name="HTML Top of Form" w:locked="0" w:uiPriority="99" w:semiHidden="1" w:unhideWhenUsed="1"/>
    <w:lsdException w:name="HTML Bottom of Form" w:locked="0" w:uiPriority="99" w:semiHidden="1" w:unhideWhenUsed="1"/>
    <w:lsdException w:name="Normal (Web)" w:uiPriority="99" w:semiHidden="1" w:unhideWhenUsed="1"/>
    <w:lsdException w:name="HTML Acronym" w:semiHidden="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locked="0" w:uiPriority="99" w:semiHidden="1" w:unhideWhenUsed="1"/>
    <w:lsdException w:name="annotation subject" w:semiHidden="1" w:unhideWhenUsed="1"/>
    <w:lsdException w:name="No List" w:locked="0"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uiPriority="99" w:semiHidden="1" w:unhideWhenUsed="1"/>
    <w:lsdException w:name="Table Simple 2" w:uiPriority="99" w:semiHidden="1" w:unhideWhenUsed="1"/>
    <w:lsdException w:name="Table Simple 3" w:uiPriority="99" w:semiHidden="1" w:unhideWhenUsed="1"/>
    <w:lsdException w:name="Table Classic 1" w:locked="0" w:uiPriority="0" w:semiHidden="1" w:unhideWhenUsed="1"/>
    <w:lsdException w:name="Table Classic 2" w:uiPriority="99" w:semiHidden="1" w:unhideWhenUsed="1"/>
    <w:lsdException w:name="Table Classic 3" w:uiPriority="99" w:semiHidden="1" w:unhideWhenUsed="1"/>
    <w:lsdException w:name="Table Classic 4" w:uiPriority="99" w:semiHidden="1" w:unhideWhenUsed="1"/>
    <w:lsdException w:name="Table Colorful 1" w:uiPriority="99" w:semiHidden="1" w:unhideWhenUsed="1"/>
    <w:lsdException w:name="Table Colorful 2" w:uiPriority="99" w:semiHidden="1" w:unhideWhenUsed="1"/>
    <w:lsdException w:name="Table Colorful 3" w:uiPriority="99" w:semiHidden="1" w:unhideWhenUsed="1"/>
    <w:lsdException w:name="Table Columns 1" w:uiPriority="99" w:semiHidden="1" w:unhideWhenUsed="1"/>
    <w:lsdException w:name="Table Columns 2" w:uiPriority="99" w:semiHidden="1" w:unhideWhenUsed="1"/>
    <w:lsdException w:name="Table Columns 3" w:uiPriority="99" w:semiHidden="1" w:unhideWhenUsed="1"/>
    <w:lsdException w:name="Table Columns 4" w:uiPriority="99" w:semiHidden="1" w:unhideWhenUsed="1"/>
    <w:lsdException w:name="Table Columns 5" w:uiPriority="99" w:semiHidden="1" w:unhideWhenUsed="1"/>
    <w:lsdException w:name="Table Grid 1" w:uiPriority="99" w:semiHidden="1" w:unhideWhenUsed="1"/>
    <w:lsdException w:name="Table Grid 2" w:uiPriority="99" w:semiHidden="1" w:unhideWhenUsed="1"/>
    <w:lsdException w:name="Table Grid 3" w:uiPriority="99" w:semiHidden="1" w:unhideWhenUsed="1"/>
    <w:lsdException w:name="Table Grid 4" w:uiPriority="99" w:semiHidden="1" w:unhideWhenUsed="1"/>
    <w:lsdException w:name="Table Grid 5" w:uiPriority="99" w:semiHidden="1" w:unhideWhenUsed="1"/>
    <w:lsdException w:name="Table Grid 6" w:uiPriority="99" w:semiHidden="1" w:unhideWhenUsed="1"/>
    <w:lsdException w:name="Table Grid 7" w:uiPriority="99" w:semiHidden="1" w:unhideWhenUsed="1"/>
    <w:lsdException w:name="Table Grid 8" w:uiPriority="99" w:semiHidden="1" w:unhideWhenUsed="1"/>
    <w:lsdException w:name="Table List 1" w:uiPriority="99" w:semiHidden="1" w:unhideWhenUsed="1"/>
    <w:lsdException w:name="Table List 2" w:uiPriority="99" w:semiHidden="1" w:unhideWhenUsed="1"/>
    <w:lsdException w:name="Table List 3" w:uiPriority="99" w:semiHidden="1" w:unhideWhenUsed="1"/>
    <w:lsdException w:name="Table List 4" w:uiPriority="99" w:semiHidden="1" w:unhideWhenUsed="1"/>
    <w:lsdException w:name="Table List 5" w:uiPriority="99" w:semiHidden="1" w:unhideWhenUsed="1"/>
    <w:lsdException w:name="Table List 6" w:uiPriority="99" w:semiHidden="1" w:unhideWhenUsed="1"/>
    <w:lsdException w:name="Table List 7" w:uiPriority="99" w:semiHidden="1" w:unhideWhenUsed="1"/>
    <w:lsdException w:name="Table List 8" w:uiPriority="99" w:semiHidden="1" w:unhideWhenUsed="1"/>
    <w:lsdException w:name="Table 3D effects 1" w:uiPriority="99" w:semiHidden="1" w:unhideWhenUsed="1"/>
    <w:lsdException w:name="Table 3D effects 2" w:uiPriority="99" w:semiHidden="1" w:unhideWhenUsed="1"/>
    <w:lsdException w:name="Table 3D effects 3" w:uiPriority="99" w:semiHidden="1" w:unhideWhenUsed="1"/>
    <w:lsdException w:name="Table Contemporary" w:uiPriority="99" w:semiHidden="1" w:unhideWhenUsed="1"/>
    <w:lsdException w:name="Table Elegant" w:uiPriority="99" w:semiHidden="1" w:unhideWhenUsed="1"/>
    <w:lsdException w:name="Table Professional" w:uiPriority="99" w:semiHidden="1" w:unhideWhenUsed="1"/>
    <w:lsdException w:name="Table Subtle 1" w:uiPriority="99" w:semiHidden="1" w:unhideWhenUsed="1"/>
    <w:lsdException w:name="Table Subtle 2" w:uiPriority="99" w:semiHidden="1" w:unhideWhenUsed="1"/>
    <w:lsdException w:name="Table Web 1" w:uiPriority="99" w:semiHidden="1" w:unhideWhenUsed="1"/>
    <w:lsdException w:name="Table Web 2" w:uiPriority="99" w:semiHidden="1" w:unhideWhenUsed="1"/>
    <w:lsdException w:name="Table Web 3" w:uiPriority="99" w:semiHidden="1" w:unhideWhenUsed="1"/>
    <w:lsdException w:name="Balloon Text" w:uiPriority="99" w:semiHidden="1" w:unhideWhenUsed="1"/>
    <w:lsdException w:name="Table Grid" w:locked="0" w:uiPriority="59"/>
    <w:lsdException w:name="Table Theme" w:uiPriority="99"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uiPriority="99" w:semiHidden="1"/>
    <w:lsdException w:name="List Paragraph" w:semiHidden="1"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uiPriority="99" w:semiHidden="1" w:unhideWhenUsed="1"/>
    <w:lsdException w:name="Smart Hyperlink" w:locked="0" w:uiPriority="99" w:semiHidden="1" w:unhideWhenUsed="1"/>
    <w:lsdException w:name="Hashtag" w:locked="0" w:uiPriority="99" w:semiHidden="1" w:unhideWhenUsed="1"/>
    <w:lsdException w:name="Unresolved Mention" w:locked="0" w:uiPriority="99" w:semiHidden="1" w:unhideWhenUsed="1"/>
    <w:lsdException w:name="Smart Link" w:locked="0" w:uiPriority="99" w:semiHidden="1" w:unhideWhenUsed="1"/>
  </w:latentStyles>
  <w:style w:type="paragraph" w:styleId="Normal" w:default="1">
    <w:name w:val="Normal"/>
    <w:uiPriority w:val="34"/>
    <w:rsid w:val="00504CD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hAnsi="Arial" w:eastAsia="Arial Unicode MS"/>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34"/>
    <w:semiHidden/>
    <w:rsid w:val="00372E72"/>
    <w:rPr>
      <w:rFonts w:ascii="Arial" w:hAnsi="Arial" w:eastAsia="Arial Unicode MS"/>
      <w:b/>
      <w:color w:val="FFFFFF"/>
      <w:szCs w:val="20"/>
      <w:shd w:val="clear" w:color="auto" w:fill="0C0C0C"/>
    </w:rPr>
  </w:style>
  <w:style w:type="character" w:styleId="Heading2Char" w:customStyle="1">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styleId="Heading3Char" w:customStyle="1">
    <w:name w:val="Heading 3 Char"/>
    <w:aliases w:val="Second-Level Heading Char"/>
    <w:basedOn w:val="DefaultParagraphFont"/>
    <w:link w:val="Heading3"/>
    <w:uiPriority w:val="34"/>
    <w:semiHidden/>
    <w:rsid w:val="00372E72"/>
    <w:rPr>
      <w:rFonts w:eastAsia="Arial Unicode MS"/>
      <w:b/>
      <w:szCs w:val="20"/>
      <w:u w:val="single"/>
    </w:rPr>
  </w:style>
  <w:style w:type="character" w:styleId="Heading4Char" w:customStyle="1">
    <w:name w:val="Heading 4 Char"/>
    <w:basedOn w:val="DefaultParagraphFont"/>
    <w:link w:val="Heading4"/>
    <w:uiPriority w:val="34"/>
    <w:semiHidden/>
    <w:rsid w:val="00372E72"/>
    <w:rPr>
      <w:b/>
      <w:bCs/>
    </w:rPr>
  </w:style>
  <w:style w:type="character" w:styleId="Heading5Char" w:customStyle="1">
    <w:name w:val="Heading 5 Char"/>
    <w:basedOn w:val="DefaultParagraphFont"/>
    <w:link w:val="Heading5"/>
    <w:uiPriority w:val="34"/>
    <w:semiHidden/>
    <w:rsid w:val="00372E72"/>
    <w:rPr>
      <w:b/>
      <w:bCs/>
      <w:sz w:val="22"/>
    </w:rPr>
  </w:style>
  <w:style w:type="character" w:styleId="Heading6Char" w:customStyle="1">
    <w:name w:val="Heading 6 Char"/>
    <w:aliases w:val="Main Head Char"/>
    <w:basedOn w:val="DefaultParagraphFont"/>
    <w:link w:val="Heading6"/>
    <w:uiPriority w:val="34"/>
    <w:semiHidden/>
    <w:rsid w:val="00372E72"/>
    <w:rPr>
      <w:rFonts w:eastAsia="Arial Unicode MS"/>
      <w:b/>
      <w:i/>
      <w:color w:val="FF0000"/>
      <w:szCs w:val="20"/>
    </w:rPr>
  </w:style>
  <w:style w:type="character" w:styleId="Heading7Char" w:customStyle="1">
    <w:name w:val="Heading 7 Char"/>
    <w:basedOn w:val="DefaultParagraphFont"/>
    <w:link w:val="Heading7"/>
    <w:uiPriority w:val="34"/>
    <w:semiHidden/>
    <w:rsid w:val="00372E72"/>
    <w:rPr>
      <w:b/>
      <w:bCs/>
    </w:rPr>
  </w:style>
  <w:style w:type="character" w:styleId="Heading8Char" w:customStyle="1">
    <w:name w:val="Heading 8 Char"/>
    <w:basedOn w:val="DefaultParagraphFont"/>
    <w:link w:val="Heading8"/>
    <w:uiPriority w:val="34"/>
    <w:semiHidden/>
    <w:rsid w:val="00372E72"/>
    <w:rPr>
      <w:i/>
      <w:iCs/>
      <w:sz w:val="22"/>
    </w:rPr>
  </w:style>
  <w:style w:type="character" w:styleId="Heading9Char" w:customStyle="1">
    <w:name w:val="Heading 9 Char"/>
    <w:basedOn w:val="DefaultParagraphFont"/>
    <w:link w:val="Heading9"/>
    <w:uiPriority w:val="34"/>
    <w:semiHidden/>
    <w:rsid w:val="00372E72"/>
    <w:rPr>
      <w:b/>
      <w:bCs/>
    </w:rPr>
  </w:style>
  <w:style w:type="paragraph" w:styleId="ATAHeadingLevel1" w:customStyle="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styleId="ATABody" w:customStyle="1">
    <w:name w:val="ATA Body"/>
    <w:link w:val="ATABodyChar"/>
    <w:qFormat/>
    <w:rsid w:val="007215D0"/>
    <w:pPr>
      <w:ind w:left="0"/>
    </w:pPr>
    <w:rPr>
      <w:color w:val="262626" w:themeColor="text1" w:themeTint="D9"/>
    </w:rPr>
  </w:style>
  <w:style w:type="character" w:styleId="ATABodyChar" w:customStyle="1">
    <w:name w:val="ATA Body Char"/>
    <w:basedOn w:val="DefaultParagraphFont"/>
    <w:link w:val="ATABody"/>
    <w:locked/>
    <w:rsid w:val="008C5ED3"/>
    <w:rPr>
      <w:color w:val="262626" w:themeColor="text1" w:themeTint="D9"/>
    </w:rPr>
  </w:style>
  <w:style w:type="character" w:styleId="ATAHeadingLevel1Char" w:customStyle="1">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styleId="ATASlideNoteHeading" w:customStyle="1">
    <w:name w:val="ATA Slide Note Heading"/>
    <w:next w:val="ATABulletLevel01BodySlide"/>
    <w:link w:val="ATASlideNoteHeadingChar"/>
    <w:uiPriority w:val="3"/>
    <w:qFormat/>
    <w:rsid w:val="007215D0"/>
    <w:pPr>
      <w:keepNext/>
    </w:pPr>
    <w:rPr>
      <w:b/>
      <w:color w:val="262626" w:themeColor="text1" w:themeTint="D9"/>
    </w:rPr>
  </w:style>
  <w:style w:type="paragraph" w:styleId="ATABulletLevel01BodySlide" w:customStyle="1">
    <w:name w:val="ATA  Bullet Level 01 Body/Slide"/>
    <w:link w:val="ATABulletLevel01BodySlideChar"/>
    <w:uiPriority w:val="5"/>
    <w:qFormat/>
    <w:rsid w:val="004B4A05"/>
    <w:pPr>
      <w:numPr>
        <w:numId w:val="2"/>
      </w:numPr>
      <w:ind w:right="72" w:hanging="288"/>
    </w:pPr>
    <w:rPr>
      <w:rFonts w:eastAsia="MS PGothic"/>
      <w:bCs/>
      <w:color w:val="262626" w:themeColor="text1" w:themeTint="D9"/>
    </w:rPr>
  </w:style>
  <w:style w:type="character" w:styleId="ATABulletLevel01BodySlideChar" w:customStyle="1">
    <w:name w:val="ATA  Bullet Level 01 Body/Slide Char"/>
    <w:basedOn w:val="DefaultParagraphFont"/>
    <w:link w:val="ATABulletLevel01BodySlide"/>
    <w:uiPriority w:val="5"/>
    <w:rsid w:val="004B4A05"/>
    <w:rPr>
      <w:rFonts w:eastAsia="MS PGothic"/>
      <w:bCs/>
      <w:color w:val="262626" w:themeColor="text1" w:themeTint="D9"/>
    </w:rPr>
  </w:style>
  <w:style w:type="character" w:styleId="ATASlideNoteHeadingChar" w:customStyle="1">
    <w:name w:val="ATA Slide Note Heading Char"/>
    <w:basedOn w:val="DefaultParagraphFont"/>
    <w:link w:val="ATASlideNoteHeading"/>
    <w:uiPriority w:val="3"/>
    <w:locked/>
    <w:rsid w:val="007215D0"/>
    <w:rPr>
      <w:b/>
      <w:color w:val="262626" w:themeColor="text1" w:themeTint="D9"/>
    </w:rPr>
  </w:style>
  <w:style w:type="paragraph" w:styleId="ATABulletLevel02BodySlide" w:customStyle="1">
    <w:name w:val="ATA  Bullet Level 02 Body/Slide"/>
    <w:link w:val="ATABulletLevel02BodySlideChar"/>
    <w:uiPriority w:val="6"/>
    <w:qFormat/>
    <w:rsid w:val="0029001D"/>
    <w:pPr>
      <w:numPr>
        <w:numId w:val="3"/>
      </w:numPr>
      <w:ind w:left="648" w:right="72" w:hanging="288"/>
    </w:pPr>
    <w:rPr>
      <w:rFonts w:eastAsia="MS PGothic"/>
      <w:bCs/>
      <w:color w:val="262626" w:themeColor="text1" w:themeTint="D9"/>
    </w:rPr>
  </w:style>
  <w:style w:type="character" w:styleId="ATABulletLevel02BodySlideChar" w:customStyle="1">
    <w:name w:val="ATA  Bullet Level 02 Body/Slide Char"/>
    <w:basedOn w:val="ATABulletLevel01BodySlideChar"/>
    <w:link w:val="ATABulletLevel02BodySlide"/>
    <w:uiPriority w:val="6"/>
    <w:rsid w:val="0029001D"/>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styleId="BalloonTextChar" w:customStyle="1">
    <w:name w:val="Balloon Text Char"/>
    <w:basedOn w:val="DefaultParagraphFont"/>
    <w:link w:val="BalloonText"/>
    <w:uiPriority w:val="99"/>
    <w:semiHidden/>
    <w:rsid w:val="00775D9C"/>
    <w:rPr>
      <w:rFonts w:ascii="Tahoma" w:hAnsi="Tahoma" w:cs="Tahoma"/>
      <w:sz w:val="16"/>
      <w:szCs w:val="16"/>
    </w:rPr>
  </w:style>
  <w:style w:type="paragraph" w:styleId="ATAHeadingLevel2" w:customStyle="1">
    <w:name w:val="ATA Heading Level 2"/>
    <w:basedOn w:val="ATAHeadingLevel1"/>
    <w:next w:val="ATABody"/>
    <w:link w:val="ATAHeadingLevel2Char"/>
    <w:qFormat/>
    <w:rsid w:val="007E7F20"/>
    <w:pPr>
      <w:spacing w:after="120"/>
      <w:outlineLvl w:val="1"/>
    </w:pPr>
    <w:rPr>
      <w:u w:val="single"/>
    </w:rPr>
  </w:style>
  <w:style w:type="character" w:styleId="ATAHeadingLevel2Char" w:customStyle="1">
    <w:name w:val="ATA Heading Level 2 Char"/>
    <w:basedOn w:val="ATAHeadingLevel1Char"/>
    <w:link w:val="ATAHeadingLevel2"/>
    <w:uiPriority w:val="1"/>
    <w:rsid w:val="008C5ED3"/>
    <w:rPr>
      <w:b/>
      <w:color w:val="262626" w:themeColor="text1" w:themeTint="D9"/>
      <w:u w:val="single"/>
    </w:rPr>
  </w:style>
  <w:style w:type="paragraph" w:styleId="ATAHeadingLevel3" w:customStyle="1">
    <w:name w:val="ATA Heading Level 3"/>
    <w:next w:val="ATABody"/>
    <w:link w:val="ATAHeadingLevel3Char"/>
    <w:uiPriority w:val="1"/>
    <w:qFormat/>
    <w:rsid w:val="007215D0"/>
    <w:pPr>
      <w:keepNext/>
      <w:spacing w:before="240" w:after="60"/>
      <w:ind w:left="0"/>
    </w:pPr>
    <w:rPr>
      <w:color w:val="262626" w:themeColor="text1" w:themeTint="D9"/>
      <w:u w:val="single"/>
    </w:rPr>
  </w:style>
  <w:style w:type="character" w:styleId="ATAHeadingLevel3Char" w:customStyle="1">
    <w:name w:val="ATA Heading Level 3 Char"/>
    <w:basedOn w:val="DefaultParagraphFont"/>
    <w:link w:val="ATAHeadingLevel3"/>
    <w:uiPriority w:val="1"/>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styleId="CommentSubjectChar" w:customStyle="1">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styleId="ATAHeadingLevel4" w:customStyle="1">
    <w:name w:val="ATA Heading Level 4"/>
    <w:next w:val="ATABody"/>
    <w:link w:val="ATAHeadingLevel4Char"/>
    <w:uiPriority w:val="1"/>
    <w:qFormat/>
    <w:rsid w:val="007215D0"/>
    <w:pPr>
      <w:keepNext/>
      <w:spacing w:before="240"/>
      <w:ind w:left="0"/>
    </w:pPr>
    <w:rPr>
      <w:color w:val="262626" w:themeColor="text1" w:themeTint="D9"/>
    </w:rPr>
  </w:style>
  <w:style w:type="character" w:styleId="ATAHeadingLevel4Char" w:customStyle="1">
    <w:name w:val="ATA Heading Level 4 Char"/>
    <w:basedOn w:val="DefaultParagraphFont"/>
    <w:link w:val="ATAHeadingLevel4"/>
    <w:uiPriority w:val="1"/>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styleId="ATAModuleTitle" w:customStyle="1">
    <w:name w:val="ATA Module Title"/>
    <w:link w:val="ATAModuleTitleChar"/>
    <w:qFormat/>
    <w:rsid w:val="00641F00"/>
    <w:pPr>
      <w:pBdr>
        <w:top w:val="single" w:color="auto" w:sz="8" w:space="1"/>
        <w:bottom w:val="single" w:color="auto" w:sz="8" w:space="1"/>
      </w:pBdr>
      <w:shd w:val="clear" w:color="auto" w:fill="262626" w:themeFill="text1" w:themeFillTint="D9"/>
      <w:ind w:left="0"/>
      <w:jc w:val="center"/>
    </w:pPr>
    <w:rPr>
      <w:b/>
      <w:caps/>
      <w:color w:val="F2F2F2" w:themeColor="background1" w:themeShade="F2"/>
    </w:rPr>
  </w:style>
  <w:style w:type="character" w:styleId="ATAModuleTitleChar" w:customStyle="1">
    <w:name w:val="ATA Module Title Char"/>
    <w:basedOn w:val="DefaultParagraphFont"/>
    <w:link w:val="ATAModuleTitle"/>
    <w:rsid w:val="00641F00"/>
    <w:rPr>
      <w:b/>
      <w:caps/>
      <w:color w:val="F2F2F2" w:themeColor="background1" w:themeShade="F2"/>
      <w:shd w:val="clear" w:color="auto" w:fill="262626" w:themeFill="text1" w:themeFillTint="D9"/>
    </w:rPr>
  </w:style>
  <w:style w:type="table" w:styleId="TableClassic1">
    <w:name w:val="Table Classic 1"/>
    <w:basedOn w:val="TableNormal"/>
    <w:rsid w:val="006F44B8"/>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styleId="CommentTextChar" w:customStyle="1">
    <w:name w:val="Comment Text Char"/>
    <w:basedOn w:val="DefaultParagraphFont"/>
    <w:link w:val="CommentText"/>
    <w:uiPriority w:val="34"/>
    <w:semiHidden/>
    <w:rsid w:val="00372E72"/>
  </w:style>
  <w:style w:type="table" w:styleId="TableGrid">
    <w:name w:val="Table Grid"/>
    <w:basedOn w:val="TableNormal"/>
    <w:uiPriority w:val="59"/>
    <w:rsid w:val="00096324"/>
    <w:rPr>
      <w:rFonts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styleId="ATATableSlides" w:customStyle="1">
    <w:name w:val="ATA Table Slides"/>
    <w:basedOn w:val="TableClassic1"/>
    <w:uiPriority w:val="99"/>
    <w:rsid w:val="008321A3"/>
    <w:tblPr>
      <w:tblBorders>
        <w:top w:val="single" w:color="000000" w:sz="4" w:space="0"/>
        <w:left w:val="single" w:color="000000" w:sz="4" w:space="0"/>
        <w:bottom w:val="single" w:color="000000" w:sz="4" w:space="0"/>
        <w:right w:val="single" w:color="000000" w:sz="4" w:space="0"/>
      </w:tblBorders>
    </w:tblPr>
    <w:tcPr>
      <w:shd w:val="clear" w:color="auto" w:fill="BFBFBF" w:themeFill="background1" w:themeFillShade="BF"/>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color="989AAC" w:themeColor="accent4" w:sz="8" w:space="0"/>
        <w:bottom w:val="single" w:color="989AAC" w:themeColor="accent4" w:sz="8" w:space="0"/>
      </w:tblBorders>
    </w:tblPr>
    <w:tblStylePr w:type="firstRow">
      <w:pPr>
        <w:spacing w:before="0" w:after="0" w:line="240" w:lineRule="auto"/>
      </w:pPr>
      <w:rPr>
        <w:b/>
        <w:bCs/>
      </w:rPr>
      <w:tblPr/>
      <w:tcPr>
        <w:tcBorders>
          <w:top w:val="single" w:color="989AAC" w:themeColor="accent4" w:sz="8" w:space="0"/>
          <w:left w:val="nil"/>
          <w:bottom w:val="single" w:color="989AAC" w:themeColor="accent4" w:sz="8" w:space="0"/>
          <w:right w:val="nil"/>
          <w:insideH w:val="nil"/>
          <w:insideV w:val="nil"/>
        </w:tcBorders>
      </w:tcPr>
    </w:tblStylePr>
    <w:tblStylePr w:type="lastRow">
      <w:pPr>
        <w:spacing w:before="0" w:after="0" w:line="240" w:lineRule="auto"/>
      </w:pPr>
      <w:rPr>
        <w:b/>
        <w:bCs/>
      </w:rPr>
      <w:tblPr/>
      <w:tcPr>
        <w:tcBorders>
          <w:top w:val="single" w:color="989AAC" w:themeColor="accent4" w:sz="8" w:space="0"/>
          <w:left w:val="nil"/>
          <w:bottom w:val="single" w:color="989AAC"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styleId="ATAGraphicDescription" w:customStyle="1">
    <w:name w:val="ATA Graphic Description"/>
    <w:next w:val="ATABody"/>
    <w:link w:val="ATAGraphicDescriptionChar"/>
    <w:uiPriority w:val="34"/>
    <w:rsid w:val="0006448C"/>
    <w:pPr>
      <w:spacing w:before="40" w:after="40"/>
      <w:ind w:left="2160" w:hanging="2088"/>
    </w:pPr>
    <w:rPr>
      <w:i/>
      <w:color w:val="262626" w:themeColor="text1" w:themeTint="D9"/>
    </w:rPr>
  </w:style>
  <w:style w:type="character" w:styleId="ATAGraphicDescriptionChar" w:customStyle="1">
    <w:name w:val="ATA Graphic Description Char"/>
    <w:basedOn w:val="DefaultParagraphFont"/>
    <w:link w:val="ATAGraphicDescription"/>
    <w:uiPriority w:val="34"/>
    <w:rsid w:val="0006448C"/>
    <w:rPr>
      <w:i/>
      <w:color w:val="262626" w:themeColor="text1" w:themeTint="D9"/>
    </w:rPr>
  </w:style>
  <w:style w:type="paragraph" w:styleId="ATATableHeading" w:customStyle="1">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character" w:styleId="ATATableHeadingChar" w:customStyle="1">
    <w:name w:val="ATA Table Heading Char"/>
    <w:basedOn w:val="DefaultParagraphFont"/>
    <w:link w:val="ATATableHeading"/>
    <w:uiPriority w:val="34"/>
    <w:rsid w:val="00870951"/>
    <w:rPr>
      <w:color w:val="262626" w:themeColor="text1" w:themeTint="D9"/>
    </w:rPr>
  </w:style>
  <w:style w:type="paragraph" w:styleId="ATATableBody" w:customStyle="1">
    <w:name w:val="ATA Table Body"/>
    <w:link w:val="ATATableBodyChar"/>
    <w:uiPriority w:val="34"/>
    <w:rsid w:val="006A218C"/>
    <w:pPr>
      <w:spacing w:before="40" w:after="40"/>
    </w:pPr>
    <w:rPr>
      <w:color w:val="262626" w:themeColor="text1" w:themeTint="D9"/>
    </w:rPr>
  </w:style>
  <w:style w:type="character" w:styleId="ATATableBodyChar" w:customStyle="1">
    <w:name w:val="ATA Table Body Char"/>
    <w:basedOn w:val="DefaultParagraphFont"/>
    <w:link w:val="ATATableBody"/>
    <w:uiPriority w:val="34"/>
    <w:rsid w:val="006A218C"/>
    <w:rPr>
      <w:color w:val="262626" w:themeColor="text1" w:themeTint="D9"/>
    </w:rPr>
  </w:style>
  <w:style w:type="paragraph" w:styleId="ATATopicHeading" w:customStyle="1">
    <w:name w:val="ATA Topic Heading"/>
    <w:link w:val="ATATopicHeadingChar"/>
    <w:uiPriority w:val="34"/>
    <w:qFormat/>
    <w:rsid w:val="007215D0"/>
    <w:rPr>
      <w:rFonts w:eastAsia="MS PGothic"/>
      <w:b/>
      <w:bCs/>
      <w:color w:val="262626" w:themeColor="text1" w:themeTint="D9"/>
    </w:rPr>
  </w:style>
  <w:style w:type="character" w:styleId="ATATopicHeadingChar" w:customStyle="1">
    <w:name w:val="ATA Topic Heading Char"/>
    <w:basedOn w:val="DefaultParagraphFont"/>
    <w:link w:val="ATATopicHeading"/>
    <w:uiPriority w:val="34"/>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character" w:styleId="BodyText3Char" w:customStyle="1">
    <w:name w:val="Body Text 3 Char"/>
    <w:basedOn w:val="DefaultParagraphFont"/>
    <w:link w:val="BodyText3"/>
    <w:uiPriority w:val="99"/>
    <w:semiHidden/>
    <w:rsid w:val="004228D6"/>
    <w:rPr>
      <w:sz w:val="16"/>
      <w:szCs w:val="16"/>
    </w:rPr>
  </w:style>
  <w:style w:type="paragraph" w:styleId="ATATopicTime" w:customStyle="1">
    <w:name w:val="ATA Topic Time"/>
    <w:link w:val="ATATopicTimeChar"/>
    <w:uiPriority w:val="34"/>
    <w:qFormat/>
    <w:rsid w:val="007215D0"/>
    <w:pPr>
      <w:jc w:val="center"/>
    </w:pPr>
    <w:rPr>
      <w:rFonts w:eastAsia="MS PGothic"/>
      <w:b/>
      <w:bCs/>
      <w:color w:val="262626" w:themeColor="text1" w:themeTint="D9"/>
      <w:sz w:val="20"/>
    </w:rPr>
  </w:style>
  <w:style w:type="character" w:styleId="ATATopicTimeChar" w:customStyle="1">
    <w:name w:val="ATA Topic Time Char"/>
    <w:basedOn w:val="DefaultParagraphFont"/>
    <w:link w:val="ATATopicTime"/>
    <w:uiPriority w:val="34"/>
    <w:rsid w:val="007215D0"/>
    <w:rPr>
      <w:rFonts w:eastAsia="MS PGothic"/>
      <w:b/>
      <w:bCs/>
      <w:color w:val="262626" w:themeColor="text1" w:themeTint="D9"/>
      <w:sz w:val="20"/>
    </w:rPr>
  </w:style>
  <w:style w:type="paragraph" w:styleId="ATANumLevel01BodySlide" w:customStyle="1">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styleId="ATANumLevel01BodySlideChar" w:customStyle="1">
    <w:name w:val="ATA Num Level 01 Body/Slide Char"/>
    <w:basedOn w:val="DefaultParagraphFont"/>
    <w:link w:val="ATANumLevel01BodySlide"/>
    <w:uiPriority w:val="8"/>
    <w:rsid w:val="008C5ED3"/>
    <w:rPr>
      <w:color w:val="262626" w:themeColor="text1" w:themeTint="D9"/>
    </w:rPr>
  </w:style>
  <w:style w:type="paragraph" w:styleId="ATABulletLevel03BodySlide" w:customStyle="1">
    <w:name w:val="ATA  Bullet Level 03 Body/Slide"/>
    <w:basedOn w:val="ATABulletLevel01BodySlide"/>
    <w:next w:val="Normal"/>
    <w:link w:val="ATABulletLevel03BodySlideChar"/>
    <w:uiPriority w:val="7"/>
    <w:qFormat/>
    <w:rsid w:val="0029001D"/>
    <w:pPr>
      <w:numPr>
        <w:numId w:val="6"/>
      </w:numPr>
      <w:ind w:left="936" w:hanging="288"/>
      <w:outlineLvl w:val="2"/>
    </w:pPr>
    <w:rPr>
      <w:rFonts w:eastAsia="Times New Roman"/>
      <w:bCs w:val="0"/>
    </w:rPr>
  </w:style>
  <w:style w:type="character" w:styleId="ATABulletLevel03BodySlideChar" w:customStyle="1">
    <w:name w:val="ATA  Bullet Level 03 Body/Slide Char"/>
    <w:basedOn w:val="ATABodyChar"/>
    <w:link w:val="ATABulletLevel03BodySlide"/>
    <w:uiPriority w:val="7"/>
    <w:rsid w:val="0029001D"/>
    <w:rPr>
      <w:color w:val="262626" w:themeColor="text1" w:themeTint="D9"/>
    </w:rPr>
  </w:style>
  <w:style w:type="paragraph" w:styleId="ATANumLevel02BodySlide" w:customStyle="1">
    <w:name w:val="ATA Num Level 02 Body/Slide"/>
    <w:basedOn w:val="ATANumLevel01BodySlide"/>
    <w:link w:val="ATANumLevel02BodySlideChar"/>
    <w:uiPriority w:val="9"/>
    <w:qFormat/>
    <w:rsid w:val="00FD5BC4"/>
    <w:pPr>
      <w:numPr>
        <w:numId w:val="7"/>
      </w:numPr>
      <w:ind w:left="720" w:hanging="288"/>
    </w:pPr>
  </w:style>
  <w:style w:type="character" w:styleId="ATANumLevel02BodySlideChar" w:customStyle="1">
    <w:name w:val="ATA Num Level 02 Body/Slide Char"/>
    <w:basedOn w:val="ATANumLevel01BodySlideChar"/>
    <w:link w:val="ATANumLevel02BodySlide"/>
    <w:uiPriority w:val="9"/>
    <w:rsid w:val="008C5ED3"/>
    <w:rPr>
      <w:color w:val="262626" w:themeColor="text1" w:themeTint="D9"/>
    </w:rPr>
  </w:style>
  <w:style w:type="paragraph" w:styleId="ATANumLevel03BodySlide" w:customStyle="1">
    <w:name w:val="ATA Num Level 03 Body/Slide"/>
    <w:basedOn w:val="ATANumLevel02BodySlide"/>
    <w:link w:val="ATANumLevel03BodySlideChar"/>
    <w:uiPriority w:val="10"/>
    <w:qFormat/>
    <w:rsid w:val="001308E4"/>
    <w:pPr>
      <w:numPr>
        <w:numId w:val="21"/>
      </w:numPr>
      <w:ind w:left="1008" w:hanging="288"/>
    </w:pPr>
  </w:style>
  <w:style w:type="character" w:styleId="ATANumLevel03BodySlideChar" w:customStyle="1">
    <w:name w:val="ATA Num Level 03 Body/Slide Char"/>
    <w:basedOn w:val="ATANumLevel02BodySlideChar"/>
    <w:link w:val="ATANumLevel03BodySlide"/>
    <w:uiPriority w:val="10"/>
    <w:rsid w:val="001308E4"/>
    <w:rPr>
      <w:color w:val="262626" w:themeColor="text1" w:themeTint="D9"/>
    </w:rPr>
  </w:style>
  <w:style w:type="paragraph" w:styleId="ATABodyHeading" w:customStyle="1">
    <w:name w:val="ATA Body Heading"/>
    <w:basedOn w:val="ATAHeadingLevel1"/>
    <w:link w:val="ATABodyHeadingChar"/>
    <w:uiPriority w:val="34"/>
    <w:qFormat/>
    <w:rsid w:val="00DF2552"/>
    <w:pPr>
      <w:spacing w:after="60"/>
    </w:pPr>
  </w:style>
  <w:style w:type="character" w:styleId="ATABodyHeadingChar" w:customStyle="1">
    <w:name w:val="ATA Body Heading Char"/>
    <w:basedOn w:val="ATAHeadingLevel1Char"/>
    <w:link w:val="ATABodyHeading"/>
    <w:uiPriority w:val="34"/>
    <w:rsid w:val="00DF2552"/>
    <w:rPr>
      <w:b/>
      <w:color w:val="262626" w:themeColor="text1" w:themeTint="D9"/>
    </w:rPr>
  </w:style>
  <w:style w:type="character" w:styleId="ATAAnswers" w:customStyle="1">
    <w:name w:val="ATA Answers"/>
    <w:uiPriority w:val="1"/>
    <w:qFormat/>
    <w:rsid w:val="00B5207E"/>
    <w:rPr>
      <w:rFonts w:ascii="Cambria" w:hAnsi="Cambria" w:eastAsia="Arial Unicode MS"/>
      <w:i/>
      <w:color w:val="262626" w:themeColor="text1" w:themeTint="D9"/>
      <w:sz w:val="24"/>
    </w:rPr>
  </w:style>
  <w:style w:type="character" w:styleId="ATADirections" w:customStyle="1">
    <w:name w:val="ATA Directions"/>
    <w:uiPriority w:val="7"/>
    <w:qFormat/>
    <w:rsid w:val="00B5207E"/>
    <w:rPr>
      <w:rFonts w:ascii="Helvetica" w:hAnsi="Helvetica"/>
      <w:b/>
      <w:color w:val="B79000" w:themeColor="accent2" w:themeShade="BF"/>
      <w:sz w:val="20"/>
    </w:rPr>
  </w:style>
  <w:style w:type="character" w:styleId="ATAEmphasis" w:customStyle="1">
    <w:name w:val="ATA Emphasis"/>
    <w:basedOn w:val="DefaultParagraphFont"/>
    <w:uiPriority w:val="1"/>
    <w:qFormat/>
    <w:rsid w:val="00882F6C"/>
    <w:rPr>
      <w:rFonts w:ascii="Cambria" w:hAnsi="Cambria"/>
      <w:b/>
      <w:color w:val="262626" w:themeColor="text1" w:themeTint="D9"/>
      <w:sz w:val="24"/>
    </w:rPr>
  </w:style>
  <w:style w:type="character" w:styleId="ATAHeaderFooter" w:customStyle="1">
    <w:name w:val="ATA Header/Footer"/>
    <w:basedOn w:val="DefaultParagraphFont"/>
    <w:uiPriority w:val="1"/>
    <w:qFormat/>
    <w:rsid w:val="00BB1322"/>
    <w:rPr>
      <w:rFonts w:ascii="Arial" w:hAnsi="Arial"/>
      <w:color w:val="262626" w:themeColor="text1" w:themeTint="D9"/>
      <w:sz w:val="18"/>
    </w:rPr>
  </w:style>
  <w:style w:type="paragraph" w:styleId="Footer">
    <w:name w:val="footer"/>
    <w:basedOn w:val="Normal"/>
    <w:link w:val="FooterChar"/>
    <w:uiPriority w:val="99"/>
    <w:unhideWhenUsed/>
    <w:rsid w:val="00A97DFA"/>
    <w:pPr>
      <w:tabs>
        <w:tab w:val="center" w:pos="4680"/>
        <w:tab w:val="right" w:pos="9360"/>
      </w:tabs>
    </w:pPr>
  </w:style>
  <w:style w:type="character" w:styleId="FooterChar" w:customStyle="1">
    <w:name w:val="Footer Char"/>
    <w:basedOn w:val="DefaultParagraphFont"/>
    <w:link w:val="Footer"/>
    <w:uiPriority w:val="99"/>
    <w:rsid w:val="00A97DFA"/>
  </w:style>
  <w:style w:type="character" w:styleId="ATADirectionsChar" w:customStyle="1">
    <w:name w:val="ATA Directions Char"/>
    <w:basedOn w:val="ATABodyChar"/>
    <w:uiPriority w:val="9"/>
    <w:rsid w:val="00BF5FF6"/>
    <w:rPr>
      <w:rFonts w:ascii="Helvetica" w:hAnsi="Helvetica"/>
      <w:b/>
      <w:color w:val="B79000" w:themeColor="accent2" w:themeShade="BF"/>
      <w:sz w:val="20"/>
      <w:szCs w:val="24"/>
    </w:rPr>
  </w:style>
  <w:style w:type="paragraph" w:styleId="ATAFooter" w:customStyle="1">
    <w:name w:val="ATA Footer"/>
    <w:link w:val="ATAFooterChar"/>
    <w:unhideWhenUsed/>
    <w:locked/>
    <w:rsid w:val="00BF5FF6"/>
    <w:pPr>
      <w:pBdr>
        <w:top w:val="single" w:color="auto" w:sz="4" w:space="1"/>
      </w:pBdr>
      <w:tabs>
        <w:tab w:val="left" w:pos="0"/>
        <w:tab w:val="right" w:pos="9720"/>
      </w:tabs>
      <w:spacing w:after="60"/>
      <w:jc w:val="center"/>
    </w:pPr>
    <w:rPr>
      <w:rFonts w:ascii="Arial" w:hAnsi="Arial"/>
      <w:sz w:val="18"/>
    </w:rPr>
  </w:style>
  <w:style w:type="character" w:styleId="ATAFooterChar" w:customStyle="1">
    <w:name w:val="ATA Footer Char"/>
    <w:basedOn w:val="DefaultParagraphFont"/>
    <w:link w:val="ATAFooter"/>
    <w:rsid w:val="00BF5FF6"/>
    <w:rPr>
      <w:rFonts w:ascii="Arial" w:hAnsi="Arial"/>
      <w:sz w:val="18"/>
    </w:rPr>
  </w:style>
  <w:style w:type="paragraph" w:styleId="ATAHeader" w:customStyle="1">
    <w:name w:val="ATA Header"/>
    <w:basedOn w:val="Normal"/>
    <w:link w:val="ATAHeaderChar"/>
    <w:unhideWhenUsed/>
    <w:qFormat/>
    <w:locked/>
    <w:rsid w:val="00BF5FF6"/>
    <w:pPr>
      <w:pBdr>
        <w:bottom w:val="single" w:color="0D0D0D" w:themeColor="text1" w:themeTint="F2" w:sz="2" w:space="1"/>
      </w:pBdr>
      <w:tabs>
        <w:tab w:val="right" w:pos="9720"/>
      </w:tabs>
    </w:pPr>
    <w:rPr>
      <w:rFonts w:ascii="Arial" w:hAnsi="Arial"/>
      <w:sz w:val="18"/>
      <w:szCs w:val="18"/>
    </w:rPr>
  </w:style>
  <w:style w:type="character" w:styleId="ATAHeaderChar" w:customStyle="1">
    <w:name w:val="ATA Header Char"/>
    <w:basedOn w:val="DefaultParagraphFont"/>
    <w:link w:val="ATAHeader"/>
    <w:rsid w:val="00BF5FF6"/>
    <w:rPr>
      <w:rFonts w:ascii="Arial" w:hAnsi="Arial"/>
      <w:sz w:val="18"/>
      <w:szCs w:val="18"/>
    </w:rPr>
  </w:style>
  <w:style w:type="table" w:styleId="ATATable" w:customStyle="1">
    <w:name w:val="ATA Table"/>
    <w:uiPriority w:val="99"/>
    <w:rsid w:val="00BF5FF6"/>
    <w:rPr>
      <w:color w:val="262626" w:themeColor="text1" w:themeTint="D9"/>
    </w:rPr>
    <w:tblPr>
      <w:tblBorders>
        <w:top w:val="single" w:color="auto" w:sz="4" w:space="0"/>
        <w:left w:val="single" w:color="auto" w:sz="4" w:space="0"/>
        <w:bottom w:val="single" w:color="auto" w:sz="4" w:space="0"/>
        <w:right w:val="single" w:color="auto" w:sz="4" w:space="0"/>
      </w:tblBorders>
      <w:tblCellMar>
        <w:top w:w="0" w:type="dxa"/>
        <w:left w:w="0" w:type="dxa"/>
        <w:bottom w:w="0" w:type="dxa"/>
        <w:right w:w="0" w:type="dxa"/>
      </w:tblCellMar>
    </w:tblPr>
    <w:tcPr>
      <w:shd w:val="clear" w:color="auto" w:fill="BFBFBF" w:themeFill="background1" w:themeFillShade="BF"/>
    </w:tcPr>
  </w:style>
  <w:style w:type="paragraph" w:styleId="ATAFacNoteHeading" w:customStyle="1">
    <w:name w:val="ATA Fac Note Heading"/>
    <w:basedOn w:val="ATASlideNoteHeading"/>
    <w:uiPriority w:val="34"/>
    <w:rsid w:val="00BF5FF6"/>
    <w:pPr>
      <w:spacing w:before="160" w:after="80"/>
      <w:ind w:left="0"/>
    </w:pPr>
    <w:rPr>
      <w:color w:val="auto"/>
    </w:rPr>
  </w:style>
  <w:style w:type="paragraph" w:styleId="BodyText">
    <w:name w:val="Body Text"/>
    <w:basedOn w:val="Normal"/>
    <w:link w:val="BodyTextChar"/>
    <w:semiHidden/>
    <w:unhideWhenUsed/>
    <w:locked/>
    <w:rsid w:val="00BF5FF6"/>
    <w:pPr>
      <w:spacing w:after="120"/>
    </w:pPr>
  </w:style>
  <w:style w:type="character" w:styleId="BodyTextChar" w:customStyle="1">
    <w:name w:val="Body Text Char"/>
    <w:basedOn w:val="DefaultParagraphFont"/>
    <w:link w:val="BodyText"/>
    <w:semiHidden/>
    <w:rsid w:val="00BF5FF6"/>
  </w:style>
  <w:style w:type="character" w:styleId="Strong">
    <w:name w:val="Strong"/>
    <w:basedOn w:val="DefaultParagraphFont"/>
    <w:uiPriority w:val="22"/>
    <w:qFormat/>
    <w:locked/>
    <w:rsid w:val="00BF5FF6"/>
    <w:rPr>
      <w:b/>
      <w:bCs/>
    </w:rPr>
  </w:style>
  <w:style w:type="numbering" w:styleId="ATABulletBodyFacSlide-Level1" w:customStyle="1">
    <w:name w:val="ATA Bullet Body/Fac/Slide - Level 1"/>
    <w:uiPriority w:val="99"/>
    <w:rsid w:val="00BF5FF6"/>
    <w:pPr>
      <w:numPr>
        <w:numId w:val="30"/>
      </w:numPr>
    </w:pPr>
  </w:style>
  <w:style w:type="paragraph" w:styleId="CMEDBulletLevel02BodySlide" w:customStyle="1">
    <w:name w:val="CMED BulletLevel 02 Body/Slide"/>
    <w:basedOn w:val="Normal"/>
    <w:uiPriority w:val="34"/>
    <w:rsid w:val="000252CE"/>
    <w:pPr>
      <w:numPr>
        <w:numId w:val="34"/>
      </w:numPr>
      <w:tabs>
        <w:tab w:val="num" w:pos="360"/>
        <w:tab w:val="left" w:pos="1170"/>
      </w:tabs>
      <w:ind w:left="288" w:hanging="288"/>
    </w:pPr>
    <w:rPr>
      <w:rFonts w:eastAsia="MS PGothic"/>
      <w:bCs/>
      <w:color w:val="000000"/>
    </w:rPr>
  </w:style>
  <w:style w:type="paragraph" w:styleId="Header">
    <w:name w:val="header"/>
    <w:basedOn w:val="Normal"/>
    <w:link w:val="HeaderChar"/>
    <w:unhideWhenUsed/>
    <w:qFormat/>
    <w:rsid w:val="00504CD0"/>
    <w:pPr>
      <w:tabs>
        <w:tab w:val="center" w:pos="4680"/>
        <w:tab w:val="right" w:pos="9360"/>
      </w:tabs>
    </w:pPr>
  </w:style>
  <w:style w:type="character" w:styleId="HeaderChar" w:customStyle="1">
    <w:name w:val="Header Char"/>
    <w:basedOn w:val="DefaultParagraphFont"/>
    <w:link w:val="Header"/>
    <w:rsid w:val="00504CD0"/>
  </w:style>
  <w:style w:type="paragraph" w:styleId="BlueAnswers-BulletLevel03" w:customStyle="1">
    <w:name w:val="Blue Answers - Bullet Level 03"/>
    <w:basedOn w:val="Normal"/>
    <w:uiPriority w:val="34"/>
    <w:rsid w:val="00386A4F"/>
    <w:pPr>
      <w:tabs>
        <w:tab w:val="left" w:pos="1170"/>
      </w:tabs>
      <w:ind w:left="1166" w:hanging="360"/>
    </w:pPr>
    <w:rPr>
      <w:rFonts w:eastAsia="MS PGothic"/>
      <w:b/>
      <w:bCs/>
      <w:i/>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BC54F109ADDA44AFB12D26C091275A" ma:contentTypeVersion="19" ma:contentTypeDescription="Create a new document." ma:contentTypeScope="" ma:versionID="f6b91998ab34f0c64cb5888370d67e39">
  <xsd:schema xmlns:xsd="http://www.w3.org/2001/XMLSchema" xmlns:xs="http://www.w3.org/2001/XMLSchema" xmlns:p="http://schemas.microsoft.com/office/2006/metadata/properties" xmlns:ns2="0b39b100-34c8-42a1-9ad6-b6ff7a1420fd" xmlns:ns3="96114d72-49eb-45bc-812c-97b630c0d439" targetNamespace="http://schemas.microsoft.com/office/2006/metadata/properties" ma:root="true" ma:fieldsID="6d29a77257a4191267187f98c0eaacfb" ns2:_="" ns3:_="">
    <xsd:import namespace="0b39b100-34c8-42a1-9ad6-b6ff7a1420fd"/>
    <xsd:import namespace="96114d72-49eb-45bc-812c-97b630c0d439"/>
    <xsd:element name="properties">
      <xsd:complexType>
        <xsd:sequence>
          <xsd:element name="documentManagement">
            <xsd:complexType>
              <xsd:all>
                <xsd:element ref="ns2:Folder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LS_x0020_Folder" minOccurs="0"/>
                <xsd:element ref="ns2:SharedWithUsers" minOccurs="0"/>
                <xsd:element ref="ns2:SharedWithDetails" minOccurs="0"/>
                <xsd:element ref="ns3:MediaLengthInSeconds" minOccurs="0"/>
                <xsd:element ref="ns3:MediaServiceObjectDetectorVersions" minOccurs="0"/>
                <xsd:element ref="ns3:MediaServiceSearchProperties" minOccurs="0"/>
                <xsd:element ref="ns2:Pri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9b100-34c8-42a1-9ad6-b6ff7a1420fd" elementFormDefault="qualified">
    <xsd:import namespace="http://schemas.microsoft.com/office/2006/documentManagement/types"/>
    <xsd:import namespace="http://schemas.microsoft.com/office/infopath/2007/PartnerControls"/>
    <xsd:element name="Folders" ma:index="8" nillable="true" ma:displayName="Folders" ma:format="Dropdown" ma:internalName="Folders">
      <xsd:simpleType>
        <xsd:restriction base="dms:Choice">
          <xsd:enumeration value="Facilitator Guide"/>
          <xsd:enumeration value="PowerPoints"/>
          <xsd:enumeration value="Individual Handouts"/>
          <xsd:enumeration value="Facilitator Handouts"/>
          <xsd:enumeration value="Handouts"/>
          <xsd:enumeration value="Group Handouts"/>
          <xsd:enumeration value="Facilitator Workbook"/>
          <xsd:enumeration value="Participant Workbook"/>
          <xsd:enumeration value="Pre/Post Know. Survey"/>
          <xsd:enumeration value="Pre/Post Know. Survey Answer Key"/>
          <xsd:enumeration value="Reference Materials"/>
          <xsd:enumeration value="Required Reports"/>
          <xsd:enumeration value="Video Files"/>
          <xsd:enumeration value="EFG"/>
          <xsd:enumeration value="End of Course Critique"/>
          <xsd:enumeration value="GPS"/>
          <xsd:enumeration value="Activity Workbook"/>
          <xsd:enumeration value="Activity Workbook Answer Key"/>
          <xsd:enumeration value="Addendum"/>
          <xsd:enumeration value="Alternative Files"/>
          <xsd:enumeration value="Answer Key"/>
          <xsd:enumeration value="ATA Disclaimer"/>
          <xsd:enumeration value="Bomb Response Checklist"/>
          <xsd:enumeration value="Cable"/>
          <xsd:enumeration value="Case Studies"/>
          <xsd:enumeration value="CDG"/>
          <xsd:enumeration value="CEHR EFG"/>
          <xsd:enumeration value="CEHR Facilitator"/>
          <xsd:enumeration value="CEHR Participant"/>
          <xsd:enumeration value="Checklist"/>
          <xsd:enumeration value="Classroom Workbook"/>
          <xsd:enumeration value="COVID-19"/>
          <xsd:enumeration value="Crime Scene Forms"/>
          <xsd:enumeration value="Data Book"/>
          <xsd:enumeration value="Electronic Templates"/>
          <xsd:enumeration value="Equipment List"/>
          <xsd:enumeration value="Facilitator Admin Prep"/>
          <xsd:enumeration value="Facilitator Answer Key"/>
          <xsd:enumeration value="Facilitator Classroom Workbook"/>
          <xsd:enumeration value="Field Guide"/>
          <xsd:enumeration value="Group Handout PNP"/>
          <xsd:enumeration value="Handbook"/>
          <xsd:enumeration value="LEAD"/>
          <xsd:enumeration value="Media Relations Guidelines Handbook"/>
          <xsd:enumeration value="Participant Exercise Workbook"/>
          <xsd:enumeration value="Participant Handbook"/>
          <xsd:enumeration value="Participant Workbook AK-47"/>
          <xsd:enumeration value="Participant Workbook M4"/>
          <xsd:enumeration value="Plug &amp; Play AK-47"/>
          <xsd:enumeration value="Plug &amp; Play Driving"/>
          <xsd:enumeration value="Plug &amp; Play M4"/>
          <xsd:enumeration value="Plug &amp; Play"/>
          <xsd:enumeration value="Pocket Guide"/>
          <xsd:enumeration value="Poster"/>
          <xsd:enumeration value="PowerPoint PNP"/>
          <xsd:enumeration value="Practical Exercise Handbook"/>
          <xsd:enumeration value="Range Book"/>
          <xsd:enumeration value="Refresher Video"/>
          <xsd:enumeration value="Role Players"/>
          <xsd:enumeration value="Scenarios"/>
          <xsd:enumeration value="Skills Evaluation"/>
          <xsd:enumeration value="Threaded Answer Key"/>
          <xsd:enumeration value="Threaded Case Study"/>
          <xsd:enumeration value="Threaded Exercise"/>
          <xsd:enumeration value="Threaded Exercise Workbook Cover"/>
          <xsd:enumeration value="Training Aids"/>
          <xsd:enumeration value="Facilitator Threaded Exercise"/>
          <xsd:enumeration value="Participant Threaded Exercise"/>
          <xsd:enumeration value="Train-the-Trainer"/>
          <xsd:enumeration value="Trends"/>
          <xsd:enumeration value="Trends EFG"/>
          <xsd:enumeration value="Trends FG"/>
          <xsd:enumeration value="Trends Handbook"/>
          <xsd:enumeration value="Trends PG"/>
          <xsd:enumeration value="USB ONLY"/>
          <xsd:enumeration value="Workbook Answer Key"/>
          <xsd:enumeration value="Workbook Cover"/>
          <xsd:enumeration value="Printing Instructions"/>
        </xsd:restriction>
      </xsd:simpleType>
    </xsd:element>
    <xsd:element name="LS_x0020_Folder" ma:index="15" nillable="true" ma:displayName="LS Folder" ma:description="Holds files that are facilitator and participant files to be translated by Language Services" ma:format="Dropdown" ma:internalName="LS_x0020_Folder">
      <xsd:simpleType>
        <xsd:restriction base="dms:Choice">
          <xsd:enumeration value="EFG"/>
          <xsd:enumeration value="GPS"/>
          <xsd:enumeration value="DO NOT TRANSLATE"/>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Print" ma:index="21" nillable="true" ma:displayName="Print" ma:description="Material to print or not to print" ma:format="Dropdown" ma:internalName="Print">
      <xsd:simpleType>
        <xsd:restriction base="dms:Choice">
          <xsd:enumeration value="Print"/>
          <xsd:enumeration value="DO NOT PRINT"/>
        </xsd:restriction>
      </xsd:simpleType>
    </xsd:element>
  </xsd:schema>
  <xsd:schema xmlns:xsd="http://www.w3.org/2001/XMLSchema" xmlns:xs="http://www.w3.org/2001/XMLSchema" xmlns:dms="http://schemas.microsoft.com/office/2006/documentManagement/types" xmlns:pc="http://schemas.microsoft.com/office/infopath/2007/PartnerControls" targetNamespace="96114d72-49eb-45bc-812c-97b630c0d43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lders xmlns="0b39b100-34c8-42a1-9ad6-b6ff7a1420fd">Individual Handouts</Folders>
    <LS_x0020_Folder xmlns="0b39b100-34c8-42a1-9ad6-b6ff7a1420fd">GPS</LS_x0020_Folder>
    <Print xmlns="0b39b100-34c8-42a1-9ad6-b6ff7a1420fd">Print</Print>
  </documentManagement>
</p:properties>
</file>

<file path=customXml/itemProps1.xml><?xml version="1.0" encoding="utf-8"?>
<ds:datastoreItem xmlns:ds="http://schemas.openxmlformats.org/officeDocument/2006/customXml" ds:itemID="{A5BCACFC-69E2-4F34-A59B-FF974C44C752}"/>
</file>

<file path=customXml/itemProps2.xml><?xml version="1.0" encoding="utf-8"?>
<ds:datastoreItem xmlns:ds="http://schemas.openxmlformats.org/officeDocument/2006/customXml" ds:itemID="{46B9F559-3F4F-4D44-A7AE-A998CEC470F8}">
  <ds:schemaRefs>
    <ds:schemaRef ds:uri="http://schemas.openxmlformats.org/officeDocument/2006/bibliography"/>
  </ds:schemaRefs>
</ds:datastoreItem>
</file>

<file path=customXml/itemProps3.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4.xml><?xml version="1.0" encoding="utf-8"?>
<ds:datastoreItem xmlns:ds="http://schemas.openxmlformats.org/officeDocument/2006/customXml" ds:itemID="{C967CFEE-62A0-4870-93CC-994B3AE3D35C}">
  <ds:schemaRefs>
    <ds:schemaRef ds:uri="http://schemas.microsoft.com/office/2006/documentManagement/types"/>
    <ds:schemaRef ds:uri="http://purl.org/dc/dcmitype/"/>
    <ds:schemaRef ds:uri="http://schemas.microsoft.com/office/2006/metadata/properties"/>
    <ds:schemaRef ds:uri="http://www.w3.org/XML/1998/namespace"/>
    <ds:schemaRef ds:uri="http://schemas.openxmlformats.org/package/2006/metadata/core-properties"/>
    <ds:schemaRef ds:uri="http://purl.org/dc/elements/1.1/"/>
    <ds:schemaRef ds:uri="http://purl.org/dc/terms/"/>
    <ds:schemaRef ds:uri="http://schemas.microsoft.com/office/infopath/2007/PartnerControls"/>
    <ds:schemaRef ds:uri="0b39b100-34c8-42a1-9ad6-b6ff7a1420f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dc:title>
  <dc:subject>CISRTrain-the-Trainer</dc:subject>
  <dc:creator/>
  <cp:lastModifiedBy>Robins, Karen L</cp:lastModifiedBy>
  <cp:revision>3</cp:revision>
  <dcterms:created xsi:type="dcterms:W3CDTF">2025-02-10T17:13:00Z</dcterms:created>
  <dcterms:modified xsi:type="dcterms:W3CDTF">2025-02-10T17:14:10Z</dcterms:modified>
  <cp:category>Crisis Management Exercise Design</cp:category>
  <cp:contentStatus>v1.00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0x0101006FBC54F109ADDA44AFB12D26C091275A</vt:lpwstr>
  </property>
  <property fmtid="{D5CDD505-2E9C-101B-9397-08002B2CF9AE}" pid="3" name="Languages">
    <vt:lpwstr>English</vt:lpwstr>
  </property>
  <property fmtid="{D5CDD505-2E9C-101B-9397-08002B2CF9AE}" pid="4" name="MSIP_Label_1665d9ee-429a-4d5f-97cc-cfb56e044a6e_Enabled">
    <vt:lpwstr>true</vt:lpwstr>
  </property>
  <property fmtid="{D5CDD505-2E9C-101B-9397-08002B2CF9AE}" pid="5" name="MSIP_Label_1665d9ee-429a-4d5f-97cc-cfb56e044a6e_SetDate">
    <vt:lpwstr>2025-02-10T17:13:57Z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f522314f-5507-490a-9e77-90a78967ad1f</vt:lpwstr>
  </property>
  <property fmtid="{D5CDD505-2E9C-101B-9397-08002B2CF9AE}" pid="10" name="MSIP_Label_1665d9ee-429a-4d5f-97cc-cfb56e044a6e_ContentBits">
    <vt:lpwstr>0</vt:lpwstr>
  </property>
  <property fmtid="{D5CDD505-2E9C-101B-9397-08002B2CF9AE}" pid="11" name="MSIP_Label_1665d9ee-429a-4d5f-97cc-cfb56e044a6e_Tag">
    <vt:lpwstr>10, 0, 1, 2</vt:lpwstr>
  </property>
</Properties>
</file>