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0A4BF" w14:textId="77777777" w:rsidR="00EE7DFC" w:rsidRPr="00D75C44" w:rsidRDefault="0011110F" w:rsidP="00E80349">
      <w:pPr>
        <w:pStyle w:val="ATAModuleTitle"/>
        <w:rPr>
          <w:b w:val="0"/>
          <w:bCs/>
          <w:sz w:val="25"/>
          <w:szCs w:val="25"/>
          <w:lang w:bidi="ar-SA"/>
        </w:rPr>
      </w:pPr>
      <w:r>
        <w:rPr>
          <w:noProof/>
          <w:lang w:eastAsia="en-US" w:bidi="ar-SA"/>
        </w:rPr>
        <w:drawing>
          <wp:anchor distT="0" distB="0" distL="114300" distR="114300" simplePos="0" relativeHeight="251658240" behindDoc="0" locked="0" layoutInCell="1" allowOverlap="1" wp14:anchorId="59A0A50F" wp14:editId="59A0A510">
            <wp:simplePos x="0" y="0"/>
            <wp:positionH relativeFrom="column">
              <wp:posOffset>-22860</wp:posOffset>
            </wp:positionH>
            <wp:positionV relativeFrom="paragraph">
              <wp:posOffset>-15875</wp:posOffset>
            </wp:positionV>
            <wp:extent cx="271780" cy="27432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boo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  <w:bCs/>
          <w:sz w:val="25"/>
          <w:szCs w:val="25"/>
        </w:rPr>
        <w:t>الكتيب</w:t>
      </w:r>
      <w:r w:rsidR="006C6419" w:rsidRPr="00D75C44">
        <w:rPr>
          <w:b w:val="0"/>
          <w:bCs/>
          <w:sz w:val="25"/>
          <w:szCs w:val="25"/>
        </w:rPr>
        <w:t xml:space="preserve"> 1.1: التفكير بنشاط التعلم</w:t>
      </w:r>
    </w:p>
    <w:tbl>
      <w:tblPr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552"/>
      </w:tblGrid>
      <w:tr w:rsidR="00E565AC" w:rsidRPr="00D75C44" w14:paraId="59A0A4C2" w14:textId="77777777" w:rsidTr="00E565AC">
        <w:trPr>
          <w:cantSplit/>
        </w:trPr>
        <w:tc>
          <w:tcPr>
            <w:tcW w:w="1500" w:type="pct"/>
            <w:hideMark/>
          </w:tcPr>
          <w:p w14:paraId="59A0A4C0" w14:textId="77777777" w:rsidR="00E565AC" w:rsidRPr="00D75C44" w:rsidRDefault="00E565AC">
            <w:pPr>
              <w:pStyle w:val="ATABody"/>
              <w:rPr>
                <w:b/>
                <w:sz w:val="25"/>
                <w:szCs w:val="25"/>
              </w:rPr>
            </w:pPr>
            <w:r w:rsidRPr="00D75C44">
              <w:rPr>
                <w:b/>
                <w:bCs/>
                <w:sz w:val="25"/>
                <w:szCs w:val="25"/>
              </w:rPr>
              <w:t>الغرض:</w:t>
            </w:r>
          </w:p>
        </w:tc>
        <w:tc>
          <w:tcPr>
            <w:tcW w:w="3500" w:type="pct"/>
            <w:hideMark/>
          </w:tcPr>
          <w:p w14:paraId="59A0A4C1" w14:textId="77777777" w:rsidR="00E565AC" w:rsidRPr="00D75C44" w:rsidRDefault="00E565AC" w:rsidP="00585D07">
            <w:pPr>
              <w:pStyle w:val="ATABody"/>
              <w:rPr>
                <w:sz w:val="25"/>
                <w:szCs w:val="25"/>
              </w:rPr>
            </w:pPr>
            <w:r w:rsidRPr="00D75C44">
              <w:rPr>
                <w:sz w:val="25"/>
                <w:szCs w:val="25"/>
              </w:rPr>
              <w:t>إن الغرض من هذا النشاط هو استكشاف وجهات نظر مختلفة عن التعليم والتعلم.</w:t>
            </w:r>
          </w:p>
        </w:tc>
      </w:tr>
      <w:tr w:rsidR="00E565AC" w:rsidRPr="00D75C44" w14:paraId="59A0A4C5" w14:textId="77777777" w:rsidTr="00E565AC">
        <w:trPr>
          <w:cantSplit/>
        </w:trPr>
        <w:tc>
          <w:tcPr>
            <w:tcW w:w="1500" w:type="pct"/>
            <w:hideMark/>
          </w:tcPr>
          <w:p w14:paraId="59A0A4C3" w14:textId="77777777" w:rsidR="00E565AC" w:rsidRPr="00D75C44" w:rsidRDefault="00E565AC">
            <w:pPr>
              <w:pStyle w:val="ATABody"/>
              <w:rPr>
                <w:b/>
                <w:sz w:val="25"/>
                <w:szCs w:val="25"/>
              </w:rPr>
            </w:pPr>
            <w:r w:rsidRPr="00D75C44">
              <w:rPr>
                <w:b/>
                <w:bCs/>
                <w:sz w:val="25"/>
                <w:szCs w:val="25"/>
              </w:rPr>
              <w:t>المدة:</w:t>
            </w:r>
          </w:p>
        </w:tc>
        <w:tc>
          <w:tcPr>
            <w:tcW w:w="3500" w:type="pct"/>
            <w:hideMark/>
          </w:tcPr>
          <w:p w14:paraId="59A0A4C4" w14:textId="77777777" w:rsidR="00E565AC" w:rsidRPr="00D75C44" w:rsidRDefault="006671ED" w:rsidP="005239E7">
            <w:pPr>
              <w:pStyle w:val="ATABody"/>
              <w:rPr>
                <w:rFonts w:asciiTheme="majorHAnsi" w:hAnsiTheme="majorHAnsi"/>
                <w:sz w:val="25"/>
                <w:szCs w:val="25"/>
              </w:rPr>
            </w:pPr>
            <w:r w:rsidRPr="00D75C44">
              <w:rPr>
                <w:sz w:val="25"/>
                <w:szCs w:val="25"/>
              </w:rPr>
              <w:t>20 دقيقة (10 دقائق للإعداد؛ 10 دقائق للنقاش)</w:t>
            </w:r>
            <w:r w:rsidRPr="00D75C44">
              <w:rPr>
                <w:rFonts w:asciiTheme="majorHAnsi" w:hAnsiTheme="majorHAnsi"/>
                <w:sz w:val="25"/>
                <w:szCs w:val="25"/>
              </w:rPr>
              <w:t xml:space="preserve"> </w:t>
            </w:r>
          </w:p>
        </w:tc>
      </w:tr>
      <w:tr w:rsidR="00E565AC" w:rsidRPr="00D75C44" w14:paraId="59A0A4C8" w14:textId="77777777" w:rsidTr="00E565AC">
        <w:trPr>
          <w:cantSplit/>
        </w:trPr>
        <w:tc>
          <w:tcPr>
            <w:tcW w:w="1500" w:type="pct"/>
            <w:hideMark/>
          </w:tcPr>
          <w:p w14:paraId="59A0A4C6" w14:textId="77777777" w:rsidR="00E565AC" w:rsidRPr="00D75C44" w:rsidRDefault="00E565AC">
            <w:pPr>
              <w:pStyle w:val="ATABody"/>
              <w:rPr>
                <w:b/>
                <w:sz w:val="25"/>
                <w:szCs w:val="25"/>
              </w:rPr>
            </w:pPr>
            <w:r w:rsidRPr="00D75C44">
              <w:rPr>
                <w:b/>
                <w:bCs/>
                <w:sz w:val="25"/>
                <w:szCs w:val="25"/>
              </w:rPr>
              <w:t>تركيبة المجموعة:</w:t>
            </w:r>
          </w:p>
        </w:tc>
        <w:tc>
          <w:tcPr>
            <w:tcW w:w="3500" w:type="pct"/>
            <w:hideMark/>
          </w:tcPr>
          <w:p w14:paraId="59A0A4C7" w14:textId="77777777" w:rsidR="00E565AC" w:rsidRPr="00D75C44" w:rsidRDefault="00E565AC" w:rsidP="006671ED">
            <w:pPr>
              <w:pStyle w:val="ATABody"/>
              <w:rPr>
                <w:rFonts w:asciiTheme="majorHAnsi" w:hAnsiTheme="majorHAnsi"/>
                <w:sz w:val="25"/>
                <w:szCs w:val="25"/>
              </w:rPr>
            </w:pPr>
            <w:r w:rsidRPr="00D75C44">
              <w:rPr>
                <w:rFonts w:asciiTheme="majorHAnsi" w:hAnsiTheme="majorHAnsi"/>
                <w:sz w:val="25"/>
                <w:szCs w:val="25"/>
              </w:rPr>
              <w:t xml:space="preserve">مجموعات صغيرة </w:t>
            </w:r>
          </w:p>
        </w:tc>
      </w:tr>
      <w:tr w:rsidR="00E565AC" w:rsidRPr="00D75C44" w14:paraId="59A0A4CB" w14:textId="77777777" w:rsidTr="00585D07">
        <w:trPr>
          <w:cantSplit/>
          <w:trHeight w:val="342"/>
        </w:trPr>
        <w:tc>
          <w:tcPr>
            <w:tcW w:w="1500" w:type="pct"/>
            <w:hideMark/>
          </w:tcPr>
          <w:p w14:paraId="59A0A4C9" w14:textId="77777777" w:rsidR="00E565AC" w:rsidRPr="00D75C44" w:rsidRDefault="00E565AC">
            <w:pPr>
              <w:pStyle w:val="ATABody"/>
              <w:rPr>
                <w:b/>
                <w:sz w:val="25"/>
                <w:szCs w:val="25"/>
              </w:rPr>
            </w:pPr>
            <w:r w:rsidRPr="00D75C44">
              <w:rPr>
                <w:b/>
                <w:bCs/>
                <w:sz w:val="25"/>
                <w:szCs w:val="25"/>
              </w:rPr>
              <w:t>استخلاص المعلومات:</w:t>
            </w:r>
          </w:p>
        </w:tc>
        <w:tc>
          <w:tcPr>
            <w:tcW w:w="3500" w:type="pct"/>
            <w:hideMark/>
          </w:tcPr>
          <w:p w14:paraId="59A0A4CA" w14:textId="77777777" w:rsidR="00E565AC" w:rsidRPr="00D75C44" w:rsidRDefault="00E565AC" w:rsidP="006671ED">
            <w:pPr>
              <w:pStyle w:val="ATABody"/>
              <w:rPr>
                <w:rFonts w:asciiTheme="majorHAnsi" w:hAnsiTheme="majorHAnsi"/>
                <w:sz w:val="25"/>
                <w:szCs w:val="25"/>
              </w:rPr>
            </w:pPr>
            <w:r w:rsidRPr="00D75C44">
              <w:rPr>
                <w:rFonts w:asciiTheme="majorHAnsi" w:hAnsiTheme="majorHAnsi"/>
                <w:sz w:val="25"/>
                <w:szCs w:val="25"/>
              </w:rPr>
              <w:t xml:space="preserve">نقاش في إطار مجموعة كبيرة </w:t>
            </w:r>
          </w:p>
        </w:tc>
      </w:tr>
      <w:tr w:rsidR="00E565AC" w:rsidRPr="00D75C44" w14:paraId="59A0A4CE" w14:textId="77777777" w:rsidTr="00E565AC">
        <w:trPr>
          <w:cantSplit/>
        </w:trPr>
        <w:tc>
          <w:tcPr>
            <w:tcW w:w="1500" w:type="pct"/>
            <w:hideMark/>
          </w:tcPr>
          <w:p w14:paraId="59A0A4CC" w14:textId="77777777" w:rsidR="00E565AC" w:rsidRPr="00D75C44" w:rsidRDefault="00E565AC">
            <w:pPr>
              <w:pStyle w:val="ATABody"/>
              <w:rPr>
                <w:b/>
                <w:sz w:val="25"/>
                <w:szCs w:val="25"/>
              </w:rPr>
            </w:pPr>
            <w:r w:rsidRPr="00D75C44">
              <w:rPr>
                <w:b/>
                <w:bCs/>
                <w:sz w:val="25"/>
                <w:szCs w:val="25"/>
              </w:rPr>
              <w:t>المعدات:</w:t>
            </w:r>
          </w:p>
        </w:tc>
        <w:tc>
          <w:tcPr>
            <w:tcW w:w="3500" w:type="pct"/>
            <w:hideMark/>
          </w:tcPr>
          <w:p w14:paraId="59A0A4CD" w14:textId="77777777" w:rsidR="00E565AC" w:rsidRPr="00D75C44" w:rsidRDefault="00D75C44" w:rsidP="006671ED">
            <w:pPr>
              <w:pStyle w:val="ATABody"/>
              <w:rPr>
                <w:sz w:val="25"/>
                <w:szCs w:val="25"/>
              </w:rPr>
            </w:pPr>
            <w:r w:rsidRPr="00D75C44">
              <w:rPr>
                <w:rStyle w:val="ATADirections"/>
                <w:rFonts w:hint="cs"/>
                <w:color w:val="auto"/>
                <w:sz w:val="25"/>
                <w:szCs w:val="25"/>
              </w:rPr>
              <w:t>لوح ورقي</w:t>
            </w:r>
          </w:p>
        </w:tc>
      </w:tr>
    </w:tbl>
    <w:p w14:paraId="59A0A4CF" w14:textId="77777777" w:rsidR="00E565AC" w:rsidRPr="00D75C44" w:rsidRDefault="00E565AC" w:rsidP="00E565AC">
      <w:pPr>
        <w:pStyle w:val="ATABody"/>
        <w:rPr>
          <w:sz w:val="25"/>
          <w:szCs w:val="25"/>
        </w:rPr>
      </w:pPr>
    </w:p>
    <w:p w14:paraId="59A0A4D0" w14:textId="77777777" w:rsidR="006671ED" w:rsidRPr="00D75C44" w:rsidRDefault="00E565AC" w:rsidP="006671ED">
      <w:pPr>
        <w:pStyle w:val="ATABody"/>
        <w:rPr>
          <w:b/>
          <w:bCs/>
          <w:sz w:val="25"/>
          <w:szCs w:val="25"/>
        </w:rPr>
      </w:pPr>
      <w:r w:rsidRPr="00D75C44">
        <w:rPr>
          <w:b/>
          <w:bCs/>
          <w:sz w:val="25"/>
          <w:szCs w:val="25"/>
        </w:rPr>
        <w:t>التوجيهات:</w:t>
      </w:r>
    </w:p>
    <w:p w14:paraId="59A0A4D1" w14:textId="77777777" w:rsidR="006671ED" w:rsidRPr="00D75C44" w:rsidRDefault="006671ED" w:rsidP="006671ED">
      <w:pPr>
        <w:rPr>
          <w:rFonts w:asciiTheme="majorHAnsi" w:hAnsiTheme="majorHAnsi" w:cs="Arial"/>
          <w:sz w:val="25"/>
          <w:szCs w:val="25"/>
        </w:rPr>
      </w:pPr>
    </w:p>
    <w:p w14:paraId="59A0A4D2" w14:textId="77777777" w:rsidR="006671ED" w:rsidRPr="00D75C44" w:rsidRDefault="006671ED" w:rsidP="006671ED">
      <w:pPr>
        <w:pStyle w:val="ATABody"/>
        <w:numPr>
          <w:ilvl w:val="0"/>
          <w:numId w:val="31"/>
        </w:numPr>
        <w:ind w:left="360"/>
        <w:rPr>
          <w:sz w:val="25"/>
          <w:szCs w:val="25"/>
        </w:rPr>
      </w:pPr>
      <w:r w:rsidRPr="00D75C44">
        <w:rPr>
          <w:sz w:val="25"/>
          <w:szCs w:val="25"/>
        </w:rPr>
        <w:t xml:space="preserve">ضعوا علامة "صح" بمحاذاة الإقتباس الذي يصف التعليم والذي تم تخصيصه لفريقكم. راجعوا الإقتباس المعين لكم. </w:t>
      </w:r>
    </w:p>
    <w:tbl>
      <w:tblPr>
        <w:tblStyle w:val="TableGrid"/>
        <w:bidiVisual/>
        <w:tblW w:w="0" w:type="auto"/>
        <w:tblInd w:w="558" w:type="dxa"/>
        <w:tblLook w:val="04A0" w:firstRow="1" w:lastRow="0" w:firstColumn="1" w:lastColumn="0" w:noHBand="0" w:noVBand="1"/>
      </w:tblPr>
      <w:tblGrid>
        <w:gridCol w:w="873"/>
        <w:gridCol w:w="235"/>
        <w:gridCol w:w="7684"/>
      </w:tblGrid>
      <w:tr w:rsidR="006671ED" w:rsidRPr="00D75C44" w14:paraId="59A0A4D7" w14:textId="77777777" w:rsidTr="006F4B4D">
        <w:tc>
          <w:tcPr>
            <w:tcW w:w="597" w:type="dxa"/>
            <w:tcBorders>
              <w:right w:val="single" w:sz="4" w:space="0" w:color="auto"/>
            </w:tcBorders>
          </w:tcPr>
          <w:p w14:paraId="59A0A4D3" w14:textId="77777777" w:rsidR="006671ED" w:rsidRPr="00D75C44" w:rsidRDefault="006671ED" w:rsidP="006671ED">
            <w:pPr>
              <w:pStyle w:val="ATABodyBulletLevel02"/>
              <w:numPr>
                <w:ilvl w:val="0"/>
                <w:numId w:val="0"/>
              </w:numPr>
              <w:spacing w:before="40" w:after="40"/>
              <w:ind w:left="656"/>
              <w:rPr>
                <w:sz w:val="25"/>
                <w:szCs w:val="25"/>
              </w:rPr>
            </w:pPr>
          </w:p>
          <w:p w14:paraId="59A0A4D4" w14:textId="77777777" w:rsidR="006671ED" w:rsidRPr="00D75C44" w:rsidRDefault="006671ED" w:rsidP="006F4B4D">
            <w:pPr>
              <w:rPr>
                <w:sz w:val="25"/>
                <w:szCs w:val="25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A0A4D5" w14:textId="77777777" w:rsidR="006671ED" w:rsidRPr="00D75C44" w:rsidRDefault="006671ED" w:rsidP="006671ED">
            <w:pPr>
              <w:pStyle w:val="ATABodyBulletLevel02"/>
              <w:numPr>
                <w:ilvl w:val="0"/>
                <w:numId w:val="0"/>
              </w:numPr>
              <w:spacing w:before="40" w:after="40"/>
              <w:rPr>
                <w:sz w:val="25"/>
                <w:szCs w:val="25"/>
              </w:rPr>
            </w:pPr>
          </w:p>
        </w:tc>
        <w:tc>
          <w:tcPr>
            <w:tcW w:w="8185" w:type="dxa"/>
            <w:tcBorders>
              <w:left w:val="single" w:sz="4" w:space="0" w:color="auto"/>
            </w:tcBorders>
          </w:tcPr>
          <w:p w14:paraId="59A0A4D6" w14:textId="77777777" w:rsidR="006671ED" w:rsidRPr="00D75C44" w:rsidRDefault="006671ED" w:rsidP="006F4B4D">
            <w:pPr>
              <w:pStyle w:val="ATABody"/>
              <w:spacing w:before="40" w:after="40"/>
              <w:rPr>
                <w:sz w:val="25"/>
                <w:szCs w:val="25"/>
              </w:rPr>
            </w:pPr>
            <w:r w:rsidRPr="00D75C44">
              <w:rPr>
                <w:sz w:val="25"/>
                <w:szCs w:val="25"/>
              </w:rPr>
              <w:t>الإقتباس 1: "بعض الناس يتكلمون وهم نيام. المحاضرون يتكلمون والآخرون نيام." ألبير كامو (كاتب وصحافي وفيسلوف فرنسي؛ مواليد 1913)</w:t>
            </w:r>
          </w:p>
        </w:tc>
      </w:tr>
      <w:tr w:rsidR="006671ED" w:rsidRPr="00D75C44" w14:paraId="59A0A4DB" w14:textId="77777777" w:rsidTr="006F4B4D">
        <w:tc>
          <w:tcPr>
            <w:tcW w:w="597" w:type="dxa"/>
            <w:tcBorders>
              <w:right w:val="single" w:sz="4" w:space="0" w:color="auto"/>
            </w:tcBorders>
          </w:tcPr>
          <w:p w14:paraId="59A0A4D8" w14:textId="77777777" w:rsidR="006671ED" w:rsidRPr="00D75C44" w:rsidRDefault="006671ED" w:rsidP="006671ED">
            <w:pPr>
              <w:pStyle w:val="ATABodyBulletLevel02"/>
              <w:numPr>
                <w:ilvl w:val="0"/>
                <w:numId w:val="0"/>
              </w:numPr>
              <w:spacing w:before="40" w:after="40"/>
              <w:rPr>
                <w:sz w:val="25"/>
                <w:szCs w:val="25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A0A4D9" w14:textId="77777777" w:rsidR="006671ED" w:rsidRPr="00D75C44" w:rsidRDefault="006671ED" w:rsidP="006671ED">
            <w:pPr>
              <w:pStyle w:val="ATABodyBulletLevel02"/>
              <w:numPr>
                <w:ilvl w:val="0"/>
                <w:numId w:val="0"/>
              </w:numPr>
              <w:spacing w:before="40" w:after="40"/>
              <w:rPr>
                <w:sz w:val="25"/>
                <w:szCs w:val="25"/>
              </w:rPr>
            </w:pPr>
          </w:p>
        </w:tc>
        <w:tc>
          <w:tcPr>
            <w:tcW w:w="8185" w:type="dxa"/>
            <w:tcBorders>
              <w:left w:val="single" w:sz="4" w:space="0" w:color="auto"/>
            </w:tcBorders>
          </w:tcPr>
          <w:p w14:paraId="59A0A4DA" w14:textId="77777777" w:rsidR="006671ED" w:rsidRPr="00D75C44" w:rsidRDefault="006671ED" w:rsidP="006F4B4D">
            <w:pPr>
              <w:pStyle w:val="ATABody"/>
              <w:spacing w:before="40" w:after="40"/>
              <w:rPr>
                <w:sz w:val="25"/>
                <w:szCs w:val="25"/>
              </w:rPr>
            </w:pPr>
            <w:r w:rsidRPr="00D75C44">
              <w:rPr>
                <w:sz w:val="25"/>
                <w:szCs w:val="25"/>
              </w:rPr>
              <w:t>الإقتباس 2: "التمرين هو أفضل مدرس." بوبليليوس سايروس (كاتب لاتيني من القرن الأول قبل الميلاد)</w:t>
            </w:r>
          </w:p>
        </w:tc>
      </w:tr>
      <w:tr w:rsidR="006671ED" w:rsidRPr="00D75C44" w14:paraId="59A0A4DF" w14:textId="77777777" w:rsidTr="006F4B4D">
        <w:tc>
          <w:tcPr>
            <w:tcW w:w="597" w:type="dxa"/>
            <w:tcBorders>
              <w:right w:val="single" w:sz="4" w:space="0" w:color="auto"/>
            </w:tcBorders>
          </w:tcPr>
          <w:p w14:paraId="59A0A4DC" w14:textId="77777777" w:rsidR="006671ED" w:rsidRPr="00D75C44" w:rsidRDefault="006671ED" w:rsidP="006671ED">
            <w:pPr>
              <w:pStyle w:val="ATABodyBulletLevel02"/>
              <w:numPr>
                <w:ilvl w:val="0"/>
                <w:numId w:val="0"/>
              </w:numPr>
              <w:spacing w:before="40" w:after="40"/>
              <w:rPr>
                <w:sz w:val="25"/>
                <w:szCs w:val="25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A0A4DD" w14:textId="77777777" w:rsidR="006671ED" w:rsidRPr="00D75C44" w:rsidRDefault="006671ED" w:rsidP="006671ED">
            <w:pPr>
              <w:pStyle w:val="ATABodyBulletLevel02"/>
              <w:numPr>
                <w:ilvl w:val="0"/>
                <w:numId w:val="0"/>
              </w:numPr>
              <w:spacing w:before="40" w:after="40"/>
              <w:rPr>
                <w:sz w:val="25"/>
                <w:szCs w:val="25"/>
              </w:rPr>
            </w:pPr>
          </w:p>
        </w:tc>
        <w:tc>
          <w:tcPr>
            <w:tcW w:w="8185" w:type="dxa"/>
            <w:tcBorders>
              <w:left w:val="single" w:sz="4" w:space="0" w:color="auto"/>
            </w:tcBorders>
          </w:tcPr>
          <w:p w14:paraId="59A0A4DE" w14:textId="77777777" w:rsidR="006671ED" w:rsidRPr="00D75C44" w:rsidRDefault="006671ED" w:rsidP="006F4B4D">
            <w:pPr>
              <w:pStyle w:val="ATABody"/>
              <w:spacing w:before="40" w:after="40"/>
              <w:rPr>
                <w:sz w:val="25"/>
                <w:szCs w:val="25"/>
              </w:rPr>
            </w:pPr>
            <w:r w:rsidRPr="00D75C44">
              <w:rPr>
                <w:sz w:val="25"/>
                <w:szCs w:val="25"/>
              </w:rPr>
              <w:t>الإقتباس 3: "عندما أسمع، أعرف. عندما أرى، أتذكر. عندما أفعل، أفهم." كونفوشيوس (معلم ومحرر وسياسي وفيلسوف صيني، مواليد 551 قبل الميلاد)</w:t>
            </w:r>
          </w:p>
        </w:tc>
      </w:tr>
      <w:tr w:rsidR="006671ED" w:rsidRPr="00D75C44" w14:paraId="59A0A4E3" w14:textId="77777777" w:rsidTr="006F4B4D">
        <w:tc>
          <w:tcPr>
            <w:tcW w:w="597" w:type="dxa"/>
            <w:tcBorders>
              <w:right w:val="single" w:sz="4" w:space="0" w:color="auto"/>
            </w:tcBorders>
          </w:tcPr>
          <w:p w14:paraId="59A0A4E0" w14:textId="77777777" w:rsidR="006671ED" w:rsidRPr="00D75C44" w:rsidRDefault="006671ED" w:rsidP="006671ED">
            <w:pPr>
              <w:pStyle w:val="ATABodyBulletLevel02"/>
              <w:numPr>
                <w:ilvl w:val="0"/>
                <w:numId w:val="0"/>
              </w:numPr>
              <w:spacing w:before="40" w:after="40"/>
              <w:rPr>
                <w:sz w:val="25"/>
                <w:szCs w:val="25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A0A4E1" w14:textId="77777777" w:rsidR="006671ED" w:rsidRPr="00D75C44" w:rsidRDefault="006671ED" w:rsidP="006671ED">
            <w:pPr>
              <w:pStyle w:val="ATABodyBulletLevel02"/>
              <w:numPr>
                <w:ilvl w:val="0"/>
                <w:numId w:val="0"/>
              </w:numPr>
              <w:spacing w:before="40" w:after="40"/>
              <w:rPr>
                <w:sz w:val="25"/>
                <w:szCs w:val="25"/>
              </w:rPr>
            </w:pPr>
          </w:p>
        </w:tc>
        <w:tc>
          <w:tcPr>
            <w:tcW w:w="8185" w:type="dxa"/>
            <w:tcBorders>
              <w:left w:val="single" w:sz="4" w:space="0" w:color="auto"/>
            </w:tcBorders>
          </w:tcPr>
          <w:p w14:paraId="59A0A4E2" w14:textId="77777777" w:rsidR="006671ED" w:rsidRPr="00D75C44" w:rsidRDefault="006671ED" w:rsidP="006F4B4D">
            <w:pPr>
              <w:pStyle w:val="ATABody"/>
              <w:spacing w:before="40" w:after="40"/>
              <w:rPr>
                <w:sz w:val="25"/>
                <w:szCs w:val="25"/>
              </w:rPr>
            </w:pPr>
            <w:r w:rsidRPr="00D75C44">
              <w:rPr>
                <w:sz w:val="25"/>
                <w:szCs w:val="25"/>
              </w:rPr>
              <w:t>الإقتباس 4: "لا أستطيع أن أعلّم أي شخص أي شي، كل ما يمكنني أن أفعله هو أن أجعله يفكّر." سقراط (فيلسوف إغريقي كلاسيكي من أثينا؛ مواليد 469 قبل الميلاد)</w:t>
            </w:r>
          </w:p>
        </w:tc>
      </w:tr>
      <w:tr w:rsidR="006671ED" w:rsidRPr="00D75C44" w14:paraId="59A0A4E7" w14:textId="77777777" w:rsidTr="006F4B4D">
        <w:tc>
          <w:tcPr>
            <w:tcW w:w="597" w:type="dxa"/>
            <w:tcBorders>
              <w:right w:val="single" w:sz="4" w:space="0" w:color="auto"/>
            </w:tcBorders>
          </w:tcPr>
          <w:p w14:paraId="59A0A4E4" w14:textId="77777777" w:rsidR="006671ED" w:rsidRPr="00D75C44" w:rsidRDefault="006671ED" w:rsidP="006671ED">
            <w:pPr>
              <w:pStyle w:val="ATABodyBulletLevel02"/>
              <w:numPr>
                <w:ilvl w:val="0"/>
                <w:numId w:val="0"/>
              </w:numPr>
              <w:spacing w:before="40" w:after="40"/>
              <w:rPr>
                <w:sz w:val="25"/>
                <w:szCs w:val="25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A0A4E5" w14:textId="77777777" w:rsidR="006671ED" w:rsidRPr="00D75C44" w:rsidRDefault="006671ED" w:rsidP="006671ED">
            <w:pPr>
              <w:pStyle w:val="ATABodyBulletLevel02"/>
              <w:numPr>
                <w:ilvl w:val="0"/>
                <w:numId w:val="0"/>
              </w:numPr>
              <w:spacing w:before="40" w:after="40"/>
              <w:rPr>
                <w:sz w:val="25"/>
                <w:szCs w:val="25"/>
              </w:rPr>
            </w:pPr>
          </w:p>
        </w:tc>
        <w:tc>
          <w:tcPr>
            <w:tcW w:w="8185" w:type="dxa"/>
            <w:tcBorders>
              <w:left w:val="single" w:sz="4" w:space="0" w:color="auto"/>
            </w:tcBorders>
          </w:tcPr>
          <w:p w14:paraId="59A0A4E6" w14:textId="77777777" w:rsidR="006671ED" w:rsidRPr="00D75C44" w:rsidRDefault="006671ED" w:rsidP="006F4B4D">
            <w:pPr>
              <w:pStyle w:val="ATABody"/>
              <w:spacing w:before="40" w:after="40"/>
              <w:rPr>
                <w:sz w:val="25"/>
                <w:szCs w:val="25"/>
              </w:rPr>
            </w:pPr>
            <w:r w:rsidRPr="00D75C44">
              <w:rPr>
                <w:sz w:val="25"/>
                <w:szCs w:val="25"/>
              </w:rPr>
              <w:t>الإقتباس 5: "ربع التدريس الجيد هو تحضير وثلاثة أرباع هو إلقاء في قاعة الدراسة." غيل غودوين (روائية أمريكية؛ مواليد 1937)</w:t>
            </w:r>
          </w:p>
        </w:tc>
      </w:tr>
      <w:tr w:rsidR="006671ED" w:rsidRPr="00D75C44" w14:paraId="59A0A4EB" w14:textId="77777777" w:rsidTr="006F4B4D">
        <w:tc>
          <w:tcPr>
            <w:tcW w:w="597" w:type="dxa"/>
            <w:tcBorders>
              <w:right w:val="single" w:sz="4" w:space="0" w:color="auto"/>
            </w:tcBorders>
          </w:tcPr>
          <w:p w14:paraId="59A0A4E8" w14:textId="77777777" w:rsidR="006671ED" w:rsidRPr="00D75C44" w:rsidRDefault="006671ED" w:rsidP="006671ED">
            <w:pPr>
              <w:pStyle w:val="ATABodyBulletLevel02"/>
              <w:numPr>
                <w:ilvl w:val="0"/>
                <w:numId w:val="0"/>
              </w:numPr>
              <w:spacing w:before="40" w:after="40"/>
              <w:rPr>
                <w:sz w:val="25"/>
                <w:szCs w:val="25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A0A4E9" w14:textId="77777777" w:rsidR="006671ED" w:rsidRPr="00D75C44" w:rsidRDefault="006671ED" w:rsidP="006671ED">
            <w:pPr>
              <w:pStyle w:val="ATABodyBulletLevel02"/>
              <w:numPr>
                <w:ilvl w:val="0"/>
                <w:numId w:val="0"/>
              </w:numPr>
              <w:spacing w:before="40" w:after="40"/>
              <w:rPr>
                <w:sz w:val="25"/>
                <w:szCs w:val="25"/>
              </w:rPr>
            </w:pPr>
          </w:p>
        </w:tc>
        <w:tc>
          <w:tcPr>
            <w:tcW w:w="8185" w:type="dxa"/>
            <w:tcBorders>
              <w:left w:val="single" w:sz="4" w:space="0" w:color="auto"/>
            </w:tcBorders>
          </w:tcPr>
          <w:p w14:paraId="59A0A4EA" w14:textId="77777777" w:rsidR="006671ED" w:rsidRPr="00D75C44" w:rsidRDefault="006671ED" w:rsidP="006F4B4D">
            <w:pPr>
              <w:pStyle w:val="ATABody"/>
              <w:spacing w:before="40" w:after="40"/>
              <w:rPr>
                <w:sz w:val="25"/>
                <w:szCs w:val="25"/>
              </w:rPr>
            </w:pPr>
            <w:r w:rsidRPr="00D75C44">
              <w:rPr>
                <w:sz w:val="25"/>
                <w:szCs w:val="25"/>
              </w:rPr>
              <w:t xml:space="preserve">الإقتباس 6: "أثناء تعلمك سوف تعلّم غيرك، وأثناء تدريسك للغير سوف تتعلم أنت." فيل كولينز (موسيقي بريطاني؛ مواليد 1951) </w:t>
            </w:r>
          </w:p>
        </w:tc>
      </w:tr>
    </w:tbl>
    <w:p w14:paraId="59A0A4EC" w14:textId="77777777" w:rsidR="006671ED" w:rsidRPr="00D75C44" w:rsidRDefault="006671ED" w:rsidP="006671ED">
      <w:pPr>
        <w:pStyle w:val="ATASlideFacNoteLevel01"/>
        <w:ind w:left="755" w:firstLine="0"/>
        <w:rPr>
          <w:sz w:val="25"/>
          <w:szCs w:val="25"/>
        </w:rPr>
      </w:pPr>
    </w:p>
    <w:p w14:paraId="59A0A4ED" w14:textId="77777777" w:rsidR="006671ED" w:rsidRPr="00D75C44" w:rsidRDefault="006671ED" w:rsidP="006671ED">
      <w:pPr>
        <w:pStyle w:val="ATABody"/>
        <w:numPr>
          <w:ilvl w:val="0"/>
          <w:numId w:val="31"/>
        </w:numPr>
        <w:ind w:left="360"/>
        <w:rPr>
          <w:b/>
          <w:sz w:val="25"/>
          <w:szCs w:val="25"/>
        </w:rPr>
      </w:pPr>
      <w:r w:rsidRPr="00D75C44">
        <w:rPr>
          <w:sz w:val="25"/>
          <w:szCs w:val="25"/>
        </w:rPr>
        <w:t>أجيبوا كفريق على الأسئلة التالية:</w:t>
      </w:r>
      <w:r w:rsidRPr="00D75C44">
        <w:rPr>
          <w:sz w:val="25"/>
          <w:szCs w:val="25"/>
        </w:rPr>
        <w:br/>
      </w:r>
    </w:p>
    <w:p w14:paraId="59A0A4EE" w14:textId="77777777" w:rsidR="006671ED" w:rsidRPr="00D75C44" w:rsidRDefault="006671ED" w:rsidP="00D75C44">
      <w:pPr>
        <w:pStyle w:val="ATABodyBulletLevel02"/>
        <w:numPr>
          <w:ilvl w:val="1"/>
          <w:numId w:val="30"/>
        </w:numPr>
        <w:contextualSpacing/>
        <w:rPr>
          <w:b/>
          <w:bCs w:val="0"/>
          <w:sz w:val="25"/>
          <w:szCs w:val="25"/>
        </w:rPr>
      </w:pPr>
      <w:r w:rsidRPr="00D75C44">
        <w:rPr>
          <w:b/>
          <w:bCs w:val="0"/>
          <w:sz w:val="25"/>
          <w:szCs w:val="25"/>
        </w:rPr>
        <w:t>ما الذي يخبركم به هذا الإقتباس عن كيفية تعلم البشر؟</w:t>
      </w:r>
      <w:r w:rsidRPr="00D75C44">
        <w:rPr>
          <w:b/>
          <w:bCs w:val="0"/>
          <w:sz w:val="25"/>
          <w:szCs w:val="25"/>
        </w:rPr>
        <w:br/>
      </w:r>
      <w:r w:rsidRPr="00D75C44">
        <w:rPr>
          <w:b/>
          <w:bCs w:val="0"/>
          <w:sz w:val="25"/>
          <w:szCs w:val="25"/>
        </w:rPr>
        <w:br/>
      </w:r>
      <w:r w:rsidRPr="00D75C44">
        <w:rPr>
          <w:b/>
          <w:bCs w:val="0"/>
          <w:sz w:val="25"/>
          <w:szCs w:val="25"/>
        </w:rPr>
        <w:br/>
      </w:r>
    </w:p>
    <w:p w14:paraId="59A0A4EF" w14:textId="77777777" w:rsidR="006671ED" w:rsidRPr="00D75C44" w:rsidRDefault="006671ED" w:rsidP="006671ED">
      <w:pPr>
        <w:pStyle w:val="ATABodyBulletLevel02"/>
        <w:numPr>
          <w:ilvl w:val="1"/>
          <w:numId w:val="30"/>
        </w:numPr>
        <w:contextualSpacing/>
        <w:rPr>
          <w:sz w:val="25"/>
          <w:szCs w:val="25"/>
        </w:rPr>
      </w:pPr>
      <w:r w:rsidRPr="00D75C44">
        <w:rPr>
          <w:b/>
          <w:bCs w:val="0"/>
          <w:sz w:val="25"/>
          <w:szCs w:val="25"/>
        </w:rPr>
        <w:t>ما الذي يخبركم به هذا الإقتباس عن كيفية تعليم الآخرين؟</w:t>
      </w:r>
      <w:r w:rsidRPr="00D75C44">
        <w:rPr>
          <w:sz w:val="25"/>
          <w:szCs w:val="25"/>
        </w:rPr>
        <w:br/>
      </w:r>
      <w:r w:rsidRPr="00D75C44">
        <w:rPr>
          <w:sz w:val="25"/>
          <w:szCs w:val="25"/>
        </w:rPr>
        <w:br/>
      </w:r>
      <w:r w:rsidRPr="00D75C44">
        <w:rPr>
          <w:sz w:val="25"/>
          <w:szCs w:val="25"/>
        </w:rPr>
        <w:br/>
      </w:r>
    </w:p>
    <w:p w14:paraId="59A0A4F0" w14:textId="77777777" w:rsidR="006671ED" w:rsidRPr="00D75C44" w:rsidRDefault="006671ED" w:rsidP="006671ED">
      <w:pPr>
        <w:pStyle w:val="ATABody"/>
        <w:numPr>
          <w:ilvl w:val="0"/>
          <w:numId w:val="31"/>
        </w:numPr>
        <w:ind w:left="360"/>
        <w:rPr>
          <w:sz w:val="25"/>
          <w:szCs w:val="25"/>
        </w:rPr>
      </w:pPr>
      <w:r w:rsidRPr="00D75C44">
        <w:rPr>
          <w:sz w:val="25"/>
          <w:szCs w:val="25"/>
        </w:rPr>
        <w:t>أكتبوا إجاباتكم على اللوح الورقي.</w:t>
      </w:r>
      <w:r w:rsidRPr="00D75C44">
        <w:rPr>
          <w:sz w:val="25"/>
          <w:szCs w:val="25"/>
        </w:rPr>
        <w:br/>
      </w:r>
    </w:p>
    <w:p w14:paraId="59A0A4F1" w14:textId="77777777" w:rsidR="006671ED" w:rsidRPr="00D75C44" w:rsidRDefault="006671ED" w:rsidP="006671ED">
      <w:pPr>
        <w:pStyle w:val="ATABody"/>
        <w:numPr>
          <w:ilvl w:val="0"/>
          <w:numId w:val="31"/>
        </w:numPr>
        <w:ind w:left="360"/>
        <w:rPr>
          <w:sz w:val="25"/>
          <w:szCs w:val="25"/>
        </w:rPr>
      </w:pPr>
      <w:r w:rsidRPr="00D75C44">
        <w:rPr>
          <w:sz w:val="25"/>
          <w:szCs w:val="25"/>
        </w:rPr>
        <w:t xml:space="preserve">اختاروا واحداً منكم لتقديم الإجابات. </w:t>
      </w:r>
      <w:r w:rsidRPr="00D75C44">
        <w:rPr>
          <w:sz w:val="25"/>
          <w:szCs w:val="25"/>
        </w:rPr>
        <w:br/>
      </w:r>
    </w:p>
    <w:p w14:paraId="59A0A4F2" w14:textId="77777777" w:rsidR="006671ED" w:rsidRPr="00D75C44" w:rsidRDefault="006671ED" w:rsidP="006671ED">
      <w:pPr>
        <w:pStyle w:val="ATABody"/>
        <w:numPr>
          <w:ilvl w:val="0"/>
          <w:numId w:val="31"/>
        </w:numPr>
        <w:ind w:left="360"/>
        <w:rPr>
          <w:sz w:val="25"/>
          <w:szCs w:val="25"/>
        </w:rPr>
      </w:pPr>
      <w:r w:rsidRPr="00D75C44">
        <w:rPr>
          <w:sz w:val="25"/>
          <w:szCs w:val="25"/>
        </w:rPr>
        <w:t>كونوا جاهزين خلال عشر دقائق.</w:t>
      </w:r>
    </w:p>
    <w:p w14:paraId="59A0A4F3" w14:textId="77777777" w:rsidR="006671ED" w:rsidRPr="00D75C44" w:rsidRDefault="006671ED" w:rsidP="006671ED">
      <w:pPr>
        <w:pStyle w:val="ATABody"/>
        <w:rPr>
          <w:sz w:val="25"/>
          <w:szCs w:val="25"/>
        </w:rPr>
      </w:pPr>
    </w:p>
    <w:p w14:paraId="59A0A4F4" w14:textId="77777777" w:rsidR="006671ED" w:rsidRPr="00D75C44" w:rsidRDefault="006671ED" w:rsidP="006671ED">
      <w:pPr>
        <w:pStyle w:val="ATABody"/>
        <w:jc w:val="center"/>
        <w:rPr>
          <w:sz w:val="25"/>
          <w:szCs w:val="25"/>
        </w:rPr>
        <w:sectPr w:rsidR="006671ED" w:rsidRPr="00D75C44" w:rsidSect="003C1E3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9A0A4F5" w14:textId="77777777" w:rsidR="006671ED" w:rsidRPr="00D75C44" w:rsidRDefault="006671ED" w:rsidP="006671ED">
      <w:pPr>
        <w:pStyle w:val="ATABody"/>
        <w:jc w:val="center"/>
        <w:rPr>
          <w:sz w:val="25"/>
          <w:szCs w:val="25"/>
        </w:rPr>
      </w:pPr>
    </w:p>
    <w:p w14:paraId="59A0A4F6" w14:textId="77777777" w:rsidR="006671ED" w:rsidRPr="00D75C44" w:rsidRDefault="006671ED" w:rsidP="006671ED">
      <w:pPr>
        <w:pStyle w:val="ATABody"/>
        <w:jc w:val="center"/>
        <w:rPr>
          <w:sz w:val="25"/>
          <w:szCs w:val="25"/>
        </w:rPr>
      </w:pPr>
    </w:p>
    <w:p w14:paraId="59A0A4F7" w14:textId="77777777" w:rsidR="006671ED" w:rsidRPr="00D75C44" w:rsidRDefault="006671ED" w:rsidP="006671ED">
      <w:pPr>
        <w:pStyle w:val="ATABody"/>
        <w:jc w:val="center"/>
        <w:rPr>
          <w:sz w:val="25"/>
          <w:szCs w:val="25"/>
        </w:rPr>
      </w:pPr>
    </w:p>
    <w:p w14:paraId="59A0A4F8" w14:textId="77777777" w:rsidR="006671ED" w:rsidRPr="00D75C44" w:rsidRDefault="006671ED" w:rsidP="006671ED">
      <w:pPr>
        <w:pStyle w:val="ATABody"/>
        <w:jc w:val="center"/>
        <w:rPr>
          <w:sz w:val="25"/>
          <w:szCs w:val="25"/>
        </w:rPr>
      </w:pPr>
    </w:p>
    <w:p w14:paraId="59A0A4F9" w14:textId="77777777" w:rsidR="006671ED" w:rsidRPr="00D75C44" w:rsidRDefault="006671ED" w:rsidP="006671ED">
      <w:pPr>
        <w:pStyle w:val="ATABody"/>
        <w:jc w:val="center"/>
        <w:rPr>
          <w:sz w:val="25"/>
          <w:szCs w:val="25"/>
        </w:rPr>
      </w:pPr>
    </w:p>
    <w:p w14:paraId="59A0A4FA" w14:textId="77777777" w:rsidR="006671ED" w:rsidRPr="00D75C44" w:rsidRDefault="006671ED" w:rsidP="006671ED">
      <w:pPr>
        <w:pStyle w:val="ATABody"/>
        <w:jc w:val="center"/>
        <w:rPr>
          <w:sz w:val="25"/>
          <w:szCs w:val="25"/>
        </w:rPr>
      </w:pPr>
    </w:p>
    <w:p w14:paraId="59A0A4FB" w14:textId="77777777" w:rsidR="006671ED" w:rsidRPr="00D75C44" w:rsidRDefault="006671ED" w:rsidP="006671ED">
      <w:pPr>
        <w:pStyle w:val="ATABody"/>
        <w:jc w:val="center"/>
        <w:rPr>
          <w:sz w:val="25"/>
          <w:szCs w:val="25"/>
        </w:rPr>
      </w:pPr>
    </w:p>
    <w:p w14:paraId="59A0A4FC" w14:textId="77777777" w:rsidR="006671ED" w:rsidRPr="00D75C44" w:rsidRDefault="006671ED" w:rsidP="006671ED">
      <w:pPr>
        <w:pStyle w:val="ATABody"/>
        <w:jc w:val="center"/>
        <w:rPr>
          <w:sz w:val="25"/>
          <w:szCs w:val="25"/>
        </w:rPr>
      </w:pPr>
    </w:p>
    <w:p w14:paraId="59A0A4FD" w14:textId="77777777" w:rsidR="006671ED" w:rsidRPr="00D75C44" w:rsidRDefault="006671ED" w:rsidP="006671ED">
      <w:pPr>
        <w:pStyle w:val="ATABody"/>
        <w:jc w:val="center"/>
        <w:rPr>
          <w:sz w:val="25"/>
          <w:szCs w:val="25"/>
        </w:rPr>
      </w:pPr>
    </w:p>
    <w:p w14:paraId="59A0A4FE" w14:textId="77777777" w:rsidR="006671ED" w:rsidRPr="00D75C44" w:rsidRDefault="006671ED" w:rsidP="006671ED">
      <w:pPr>
        <w:pStyle w:val="ATABody"/>
        <w:jc w:val="center"/>
        <w:rPr>
          <w:sz w:val="25"/>
          <w:szCs w:val="25"/>
        </w:rPr>
      </w:pPr>
    </w:p>
    <w:p w14:paraId="59A0A4FF" w14:textId="77777777" w:rsidR="006671ED" w:rsidRPr="00D75C44" w:rsidRDefault="006671ED" w:rsidP="006671ED">
      <w:pPr>
        <w:pStyle w:val="ATABody"/>
        <w:jc w:val="center"/>
        <w:rPr>
          <w:sz w:val="25"/>
          <w:szCs w:val="25"/>
        </w:rPr>
      </w:pPr>
    </w:p>
    <w:p w14:paraId="59A0A500" w14:textId="77777777" w:rsidR="006671ED" w:rsidRPr="00D75C44" w:rsidRDefault="006671ED" w:rsidP="006671ED">
      <w:pPr>
        <w:pStyle w:val="ATABody"/>
        <w:jc w:val="center"/>
        <w:rPr>
          <w:sz w:val="25"/>
          <w:szCs w:val="25"/>
        </w:rPr>
      </w:pPr>
    </w:p>
    <w:p w14:paraId="59A0A501" w14:textId="77777777" w:rsidR="006671ED" w:rsidRPr="00D75C44" w:rsidRDefault="006671ED" w:rsidP="006671ED">
      <w:pPr>
        <w:pStyle w:val="ATABody"/>
        <w:jc w:val="center"/>
        <w:rPr>
          <w:sz w:val="25"/>
          <w:szCs w:val="25"/>
        </w:rPr>
      </w:pPr>
    </w:p>
    <w:p w14:paraId="59A0A502" w14:textId="77777777" w:rsidR="006671ED" w:rsidRPr="00D75C44" w:rsidRDefault="006671ED" w:rsidP="006671ED">
      <w:pPr>
        <w:pStyle w:val="ATABody"/>
        <w:jc w:val="center"/>
        <w:rPr>
          <w:sz w:val="25"/>
          <w:szCs w:val="25"/>
        </w:rPr>
      </w:pPr>
    </w:p>
    <w:p w14:paraId="59A0A503" w14:textId="77777777" w:rsidR="006671ED" w:rsidRPr="00D75C44" w:rsidRDefault="006671ED" w:rsidP="006671ED">
      <w:pPr>
        <w:pStyle w:val="ATABody"/>
        <w:jc w:val="center"/>
        <w:rPr>
          <w:sz w:val="25"/>
          <w:szCs w:val="25"/>
        </w:rPr>
      </w:pPr>
    </w:p>
    <w:p w14:paraId="59A0A504" w14:textId="77777777" w:rsidR="006671ED" w:rsidRPr="00D75C44" w:rsidRDefault="006671ED" w:rsidP="006671ED">
      <w:pPr>
        <w:pStyle w:val="ATABody"/>
        <w:jc w:val="center"/>
        <w:rPr>
          <w:sz w:val="25"/>
          <w:szCs w:val="25"/>
        </w:rPr>
      </w:pPr>
    </w:p>
    <w:p w14:paraId="59A0A505" w14:textId="77777777" w:rsidR="006671ED" w:rsidRPr="00D75C44" w:rsidRDefault="006671ED" w:rsidP="006671ED">
      <w:pPr>
        <w:pStyle w:val="ATABody"/>
        <w:jc w:val="center"/>
        <w:rPr>
          <w:sz w:val="25"/>
          <w:szCs w:val="25"/>
        </w:rPr>
      </w:pPr>
    </w:p>
    <w:p w14:paraId="59A0A506" w14:textId="77777777" w:rsidR="006671ED" w:rsidRPr="00D75C44" w:rsidRDefault="006671ED" w:rsidP="006671ED">
      <w:pPr>
        <w:pStyle w:val="ATABody"/>
        <w:jc w:val="center"/>
        <w:rPr>
          <w:sz w:val="25"/>
          <w:szCs w:val="25"/>
        </w:rPr>
      </w:pPr>
    </w:p>
    <w:p w14:paraId="59A0A507" w14:textId="77777777" w:rsidR="006671ED" w:rsidRPr="00D75C44" w:rsidRDefault="006671ED" w:rsidP="006671ED">
      <w:pPr>
        <w:pStyle w:val="ATABody"/>
        <w:jc w:val="center"/>
        <w:rPr>
          <w:sz w:val="25"/>
          <w:szCs w:val="25"/>
        </w:rPr>
      </w:pPr>
    </w:p>
    <w:p w14:paraId="59A0A508" w14:textId="77777777" w:rsidR="006671ED" w:rsidRPr="00D75C44" w:rsidRDefault="006671ED" w:rsidP="006671ED">
      <w:pPr>
        <w:pStyle w:val="ATABody"/>
        <w:jc w:val="center"/>
        <w:rPr>
          <w:sz w:val="25"/>
          <w:szCs w:val="25"/>
        </w:rPr>
      </w:pPr>
    </w:p>
    <w:p w14:paraId="59A0A509" w14:textId="77777777" w:rsidR="006671ED" w:rsidRPr="00D75C44" w:rsidRDefault="006671ED" w:rsidP="006671ED">
      <w:pPr>
        <w:pStyle w:val="ATABody"/>
        <w:jc w:val="center"/>
        <w:rPr>
          <w:sz w:val="25"/>
          <w:szCs w:val="25"/>
        </w:rPr>
      </w:pPr>
    </w:p>
    <w:p w14:paraId="59A0A50A" w14:textId="77777777" w:rsidR="006671ED" w:rsidRPr="00D75C44" w:rsidRDefault="006671ED" w:rsidP="006671ED">
      <w:pPr>
        <w:pStyle w:val="ATABody"/>
        <w:jc w:val="center"/>
        <w:rPr>
          <w:sz w:val="25"/>
          <w:szCs w:val="25"/>
        </w:rPr>
      </w:pPr>
    </w:p>
    <w:p w14:paraId="59A0A50B" w14:textId="77777777" w:rsidR="006671ED" w:rsidRPr="00D75C44" w:rsidRDefault="006671ED" w:rsidP="006671ED">
      <w:pPr>
        <w:pStyle w:val="ATABody"/>
        <w:jc w:val="center"/>
        <w:rPr>
          <w:sz w:val="25"/>
          <w:szCs w:val="25"/>
        </w:rPr>
      </w:pPr>
    </w:p>
    <w:p w14:paraId="59A0A50C" w14:textId="77777777" w:rsidR="006671ED" w:rsidRPr="00D75C44" w:rsidRDefault="006671ED" w:rsidP="006671ED">
      <w:pPr>
        <w:pStyle w:val="ATABody"/>
        <w:jc w:val="center"/>
        <w:rPr>
          <w:sz w:val="25"/>
          <w:szCs w:val="25"/>
        </w:rPr>
      </w:pPr>
    </w:p>
    <w:p w14:paraId="59A0A50D" w14:textId="77777777" w:rsidR="006671ED" w:rsidRPr="00D75C44" w:rsidRDefault="006671ED" w:rsidP="006671ED">
      <w:pPr>
        <w:pStyle w:val="ATABody"/>
        <w:jc w:val="center"/>
        <w:rPr>
          <w:sz w:val="25"/>
          <w:szCs w:val="25"/>
        </w:rPr>
      </w:pPr>
      <w:r w:rsidRPr="00D75C44">
        <w:rPr>
          <w:sz w:val="25"/>
          <w:szCs w:val="25"/>
        </w:rPr>
        <w:t>تم ترك هذه الصفحة فارغة عمداً.</w:t>
      </w:r>
    </w:p>
    <w:p w14:paraId="59A0A50E" w14:textId="77777777" w:rsidR="00585D07" w:rsidRPr="00D75C44" w:rsidRDefault="00585D07" w:rsidP="006671ED">
      <w:pPr>
        <w:rPr>
          <w:rFonts w:eastAsia="MS PGothic"/>
          <w:sz w:val="25"/>
          <w:szCs w:val="25"/>
        </w:rPr>
      </w:pPr>
    </w:p>
    <w:sectPr w:rsidR="00585D07" w:rsidRPr="00D75C44" w:rsidSect="00D17B49">
      <w:headerReference w:type="default" r:id="rId17"/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0A513" w14:textId="77777777" w:rsidR="000A47F4" w:rsidRDefault="000A47F4" w:rsidP="00C82114">
      <w:r>
        <w:separator/>
      </w:r>
    </w:p>
  </w:endnote>
  <w:endnote w:type="continuationSeparator" w:id="0">
    <w:p w14:paraId="59A0A514" w14:textId="77777777" w:rsidR="000A47F4" w:rsidRDefault="000A47F4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0A51B" w14:textId="77777777" w:rsidR="0011110F" w:rsidRDefault="001111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Bidi" w:hAnsiTheme="minorBidi" w:cstheme="minorBidi"/>
        <w:sz w:val="24"/>
        <w:szCs w:val="18"/>
      </w:rPr>
      <w:id w:val="568963130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tbl>
        <w:tblPr>
          <w:tblStyle w:val="TableGrid"/>
          <w:tblW w:w="5000" w:type="pct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8100"/>
          <w:gridCol w:w="1260"/>
        </w:tblGrid>
        <w:tr w:rsidR="00452A7A" w:rsidRPr="00452A7A" w14:paraId="59A0A51E" w14:textId="77777777" w:rsidTr="00D3407F">
          <w:tc>
            <w:tcPr>
              <w:tcW w:w="8100" w:type="dxa"/>
            </w:tcPr>
            <w:p w14:paraId="59A0A51C" w14:textId="77777777" w:rsidR="00452A7A" w:rsidRPr="00B00FB4" w:rsidRDefault="001640C1" w:rsidP="001640C1">
              <w:pPr>
                <w:pStyle w:val="ATAFooter"/>
                <w:jc w:val="right"/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</w:pPr>
              <w:r>
                <w:rPr>
                  <w:rFonts w:asciiTheme="minorBidi" w:hAnsiTheme="minorBidi" w:cstheme="minorBidi"/>
                  <w:szCs w:val="18"/>
                </w:rPr>
                <w:t>CISR Train The Trainer v1.00</w:t>
              </w:r>
            </w:p>
          </w:tc>
          <w:tc>
            <w:tcPr>
              <w:tcW w:w="1260" w:type="dxa"/>
            </w:tcPr>
            <w:p w14:paraId="59A0A51D" w14:textId="77777777" w:rsidR="00452A7A" w:rsidRPr="00B00FB4" w:rsidRDefault="00452A7A" w:rsidP="00452A7A">
              <w:pPr>
                <w:pStyle w:val="ATAFooter"/>
                <w:rPr>
                  <w:rFonts w:asciiTheme="minorBidi" w:hAnsiTheme="minorBidi" w:cstheme="minorBidi"/>
                  <w:szCs w:val="18"/>
                </w:rPr>
              </w:pPr>
              <w:r w:rsidRPr="00B00FB4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t xml:space="preserve">Page </w:t>
              </w:r>
              <w:r w:rsidRPr="00B00FB4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fldChar w:fldCharType="begin"/>
              </w:r>
              <w:r w:rsidRPr="00B00FB4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instrText xml:space="preserve"> PAGE </w:instrText>
              </w:r>
              <w:r w:rsidRPr="00B00FB4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fldChar w:fldCharType="separate"/>
              </w:r>
              <w:r w:rsidR="001640C1">
                <w:rPr>
                  <w:rStyle w:val="ATAFooterChar"/>
                  <w:rFonts w:asciiTheme="minorBidi" w:eastAsia="Arial Unicode MS" w:hAnsiTheme="minorBidi" w:cstheme="minorBidi"/>
                  <w:noProof/>
                  <w:szCs w:val="18"/>
                </w:rPr>
                <w:t>1</w:t>
              </w:r>
              <w:r w:rsidRPr="00B00FB4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fldChar w:fldCharType="end"/>
              </w:r>
              <w:r w:rsidRPr="00B00FB4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t xml:space="preserve"> of </w:t>
              </w:r>
              <w:r w:rsidRPr="00B00FB4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fldChar w:fldCharType="begin"/>
              </w:r>
              <w:r w:rsidRPr="00B00FB4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instrText xml:space="preserve"> NUMPAGES  \# "0"  \* MERGEFORMAT </w:instrText>
              </w:r>
              <w:r w:rsidRPr="00B00FB4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fldChar w:fldCharType="separate"/>
              </w:r>
              <w:r w:rsidR="001640C1">
                <w:rPr>
                  <w:rStyle w:val="ATAFooterChar"/>
                  <w:rFonts w:asciiTheme="minorBidi" w:eastAsia="Arial Unicode MS" w:hAnsiTheme="minorBidi" w:cstheme="minorBidi"/>
                  <w:noProof/>
                  <w:szCs w:val="18"/>
                </w:rPr>
                <w:t>2</w:t>
              </w:r>
              <w:r w:rsidRPr="00B00FB4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fldChar w:fldCharType="end"/>
              </w:r>
            </w:p>
          </w:tc>
        </w:tr>
      </w:tbl>
      <w:p w14:paraId="59A0A51F" w14:textId="77777777" w:rsidR="00452A7A" w:rsidRPr="00452A7A" w:rsidRDefault="00452A7A" w:rsidP="00452A7A">
        <w:pPr>
          <w:tabs>
            <w:tab w:val="right" w:pos="8640"/>
          </w:tabs>
          <w:jc w:val="center"/>
          <w:rPr>
            <w:rFonts w:ascii="Arial" w:eastAsia="Arial Unicode MS" w:hAnsi="Arial" w:cs="Arial"/>
            <w:sz w:val="18"/>
            <w:szCs w:val="18"/>
          </w:rPr>
        </w:pPr>
        <w:r w:rsidRPr="00452A7A">
          <w:rPr>
            <w:rFonts w:ascii="Arial" w:hAnsi="Arial" w:cs="Arial"/>
            <w:b/>
            <w:bCs/>
            <w:sz w:val="18"/>
            <w:szCs w:val="18"/>
          </w:rPr>
          <w:t>OFFICE OF ANTITERRORISM ASSISTANCE — FOR TRAINING PURPOSES ONLY</w:t>
        </w:r>
      </w:p>
    </w:sdtContent>
  </w:sdt>
  <w:p w14:paraId="59A0A520" w14:textId="77777777" w:rsidR="006671ED" w:rsidRPr="00452A7A" w:rsidRDefault="006671ED" w:rsidP="00452A7A">
    <w:pPr>
      <w:pStyle w:val="Footer"/>
      <w:rPr>
        <w:rFonts w:eastAsia="Arial Unicode MS"/>
        <w:sz w:val="18"/>
        <w:szCs w:val="18"/>
        <w:lang w:bidi="ar-S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0A522" w14:textId="77777777" w:rsidR="0011110F" w:rsidRDefault="0011110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Bidi" w:hAnsiTheme="minorBidi" w:cstheme="minorBidi"/>
        <w:sz w:val="24"/>
        <w:szCs w:val="18"/>
      </w:rPr>
      <w:id w:val="1014656235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tbl>
        <w:tblPr>
          <w:tblStyle w:val="TableGrid"/>
          <w:tblW w:w="5000" w:type="pct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8100"/>
          <w:gridCol w:w="1260"/>
        </w:tblGrid>
        <w:tr w:rsidR="00452A7A" w:rsidRPr="00452A7A" w14:paraId="59A0A528" w14:textId="77777777" w:rsidTr="00D3407F">
          <w:tc>
            <w:tcPr>
              <w:tcW w:w="8100" w:type="dxa"/>
            </w:tcPr>
            <w:p w14:paraId="59A0A526" w14:textId="77777777" w:rsidR="00452A7A" w:rsidRPr="00B00FB4" w:rsidRDefault="001640C1" w:rsidP="001640C1">
              <w:pPr>
                <w:pStyle w:val="ATAFooter"/>
                <w:jc w:val="right"/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</w:pPr>
              <w:r>
                <w:rPr>
                  <w:rFonts w:asciiTheme="minorBidi" w:hAnsiTheme="minorBidi" w:cstheme="minorBidi"/>
                  <w:szCs w:val="18"/>
                </w:rPr>
                <w:t>CISR Train The Trainer v1.00</w:t>
              </w:r>
            </w:p>
          </w:tc>
          <w:tc>
            <w:tcPr>
              <w:tcW w:w="1260" w:type="dxa"/>
            </w:tcPr>
            <w:p w14:paraId="59A0A527" w14:textId="77777777" w:rsidR="00452A7A" w:rsidRPr="00B00FB4" w:rsidRDefault="00452A7A" w:rsidP="00452A7A">
              <w:pPr>
                <w:pStyle w:val="ATAFooter"/>
                <w:rPr>
                  <w:rFonts w:asciiTheme="minorBidi" w:hAnsiTheme="minorBidi" w:cstheme="minorBidi"/>
                  <w:szCs w:val="18"/>
                </w:rPr>
              </w:pPr>
              <w:r w:rsidRPr="00B00FB4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t xml:space="preserve">Page </w:t>
              </w:r>
              <w:r w:rsidRPr="00B00FB4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fldChar w:fldCharType="begin"/>
              </w:r>
              <w:r w:rsidRPr="00B00FB4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instrText xml:space="preserve"> PAGE </w:instrText>
              </w:r>
              <w:r w:rsidRPr="00B00FB4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fldChar w:fldCharType="separate"/>
              </w:r>
              <w:r w:rsidR="001640C1">
                <w:rPr>
                  <w:rStyle w:val="ATAFooterChar"/>
                  <w:rFonts w:asciiTheme="minorBidi" w:eastAsia="Arial Unicode MS" w:hAnsiTheme="minorBidi" w:cstheme="minorBidi"/>
                  <w:noProof/>
                  <w:szCs w:val="18"/>
                </w:rPr>
                <w:t>2</w:t>
              </w:r>
              <w:r w:rsidRPr="00B00FB4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fldChar w:fldCharType="end"/>
              </w:r>
              <w:r w:rsidRPr="00B00FB4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t xml:space="preserve"> of </w:t>
              </w:r>
              <w:r w:rsidRPr="00B00FB4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fldChar w:fldCharType="begin"/>
              </w:r>
              <w:r w:rsidRPr="00B00FB4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instrText xml:space="preserve"> NUMPAGES  \# "0"  \* MERGEFORMAT </w:instrText>
              </w:r>
              <w:r w:rsidRPr="00B00FB4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fldChar w:fldCharType="separate"/>
              </w:r>
              <w:r w:rsidR="001640C1">
                <w:rPr>
                  <w:rStyle w:val="ATAFooterChar"/>
                  <w:rFonts w:asciiTheme="minorBidi" w:eastAsia="Arial Unicode MS" w:hAnsiTheme="minorBidi" w:cstheme="minorBidi"/>
                  <w:noProof/>
                  <w:szCs w:val="18"/>
                </w:rPr>
                <w:t>2</w:t>
              </w:r>
              <w:r w:rsidRPr="00B00FB4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fldChar w:fldCharType="end"/>
              </w:r>
            </w:p>
          </w:tc>
        </w:tr>
      </w:tbl>
      <w:p w14:paraId="59A0A529" w14:textId="77777777" w:rsidR="00452A7A" w:rsidRPr="00452A7A" w:rsidRDefault="00452A7A" w:rsidP="00452A7A">
        <w:pPr>
          <w:tabs>
            <w:tab w:val="right" w:pos="8640"/>
          </w:tabs>
          <w:jc w:val="center"/>
          <w:rPr>
            <w:rFonts w:ascii="Arial" w:eastAsia="Arial Unicode MS" w:hAnsi="Arial" w:cs="Arial"/>
            <w:sz w:val="18"/>
            <w:szCs w:val="18"/>
          </w:rPr>
        </w:pPr>
        <w:r w:rsidRPr="00452A7A">
          <w:rPr>
            <w:rFonts w:ascii="Arial" w:hAnsi="Arial" w:cs="Arial"/>
            <w:b/>
            <w:bCs/>
            <w:sz w:val="18"/>
            <w:szCs w:val="18"/>
          </w:rPr>
          <w:t>OFFICE OF ANTITERRORISM ASSISTANCE — FOR TRAINING PURPOSES ONLY</w:t>
        </w:r>
      </w:p>
    </w:sdtContent>
  </w:sdt>
  <w:p w14:paraId="59A0A52A" w14:textId="77777777" w:rsidR="008564F0" w:rsidRPr="00452A7A" w:rsidRDefault="008564F0" w:rsidP="00452A7A">
    <w:pPr>
      <w:pStyle w:val="Footer"/>
      <w:rPr>
        <w:rFonts w:eastAsia="Arial Unicode MS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0A511" w14:textId="77777777" w:rsidR="000A47F4" w:rsidRDefault="000A47F4" w:rsidP="00C82114">
      <w:r>
        <w:separator/>
      </w:r>
    </w:p>
  </w:footnote>
  <w:footnote w:type="continuationSeparator" w:id="0">
    <w:p w14:paraId="59A0A512" w14:textId="77777777" w:rsidR="000A47F4" w:rsidRDefault="000A47F4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0A515" w14:textId="77777777" w:rsidR="0011110F" w:rsidRDefault="001111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82"/>
      <w:gridCol w:w="4678"/>
    </w:tblGrid>
    <w:tr w:rsidR="00452A7A" w:rsidRPr="00456B51" w14:paraId="59A0A518" w14:textId="77777777" w:rsidTr="00D3407F">
      <w:tc>
        <w:tcPr>
          <w:tcW w:w="4788" w:type="dxa"/>
          <w:vAlign w:val="bottom"/>
        </w:tcPr>
        <w:p w14:paraId="59A0A516" w14:textId="77777777" w:rsidR="00452A7A" w:rsidRPr="00B00FB4" w:rsidRDefault="00452A7A" w:rsidP="00452A7A">
          <w:pPr>
            <w:pStyle w:val="ATAHeader"/>
            <w:jc w:val="right"/>
            <w:rPr>
              <w:rFonts w:asciiTheme="minorBidi" w:hAnsiTheme="minorBidi" w:cstheme="minorBidi"/>
            </w:rPr>
          </w:pPr>
          <w:r w:rsidRPr="00B00FB4">
            <w:rPr>
              <w:rFonts w:asciiTheme="minorBidi" w:hAnsiTheme="minorBidi" w:cstheme="minorBidi"/>
            </w:rPr>
            <w:t>Module 1: Course Introduction</w:t>
          </w:r>
        </w:p>
      </w:tc>
      <w:tc>
        <w:tcPr>
          <w:tcW w:w="4788" w:type="dxa"/>
          <w:vAlign w:val="bottom"/>
        </w:tcPr>
        <w:p w14:paraId="59A0A517" w14:textId="77777777" w:rsidR="00452A7A" w:rsidRPr="00B00FB4" w:rsidRDefault="00816C04" w:rsidP="00452A7A">
          <w:pPr>
            <w:pStyle w:val="ATAHeader"/>
            <w:rPr>
              <w:rFonts w:asciiTheme="minorBidi" w:hAnsiTheme="minorBidi" w:cstheme="minorBidi"/>
            </w:rPr>
          </w:pPr>
          <w:r>
            <w:rPr>
              <w:rtl w:val="0"/>
            </w:rPr>
            <w:t>Workbook 1.1: Thinking About Learning Activity</w:t>
          </w:r>
        </w:p>
      </w:tc>
    </w:tr>
  </w:tbl>
  <w:p w14:paraId="59A0A519" w14:textId="77777777" w:rsidR="00452A7A" w:rsidRPr="00456B51" w:rsidRDefault="00452A7A" w:rsidP="00452A7A"/>
  <w:p w14:paraId="59A0A51A" w14:textId="77777777" w:rsidR="006671ED" w:rsidRPr="00452A7A" w:rsidRDefault="006671ED" w:rsidP="00452A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0A521" w14:textId="77777777" w:rsidR="0011110F" w:rsidRDefault="0011110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60"/>
    </w:tblGrid>
    <w:tr w:rsidR="00D64552" w:rsidRPr="00456B51" w14:paraId="59A0A524" w14:textId="77777777" w:rsidTr="00D64552">
      <w:tc>
        <w:tcPr>
          <w:tcW w:w="9368" w:type="dxa"/>
          <w:shd w:val="clear" w:color="auto" w:fill="auto"/>
          <w:vAlign w:val="bottom"/>
        </w:tcPr>
        <w:p w14:paraId="59A0A523" w14:textId="77777777" w:rsidR="00D64552" w:rsidRPr="00456B51" w:rsidRDefault="00D64552" w:rsidP="00D64552">
          <w:pPr>
            <w:pStyle w:val="ATAHeader"/>
            <w:jc w:val="right"/>
          </w:pPr>
          <w:r>
            <w:rPr>
              <w:rtl w:val="0"/>
            </w:rPr>
            <w:t xml:space="preserve">Module 1: Course Introduction                                                              </w:t>
          </w:r>
          <w:r w:rsidR="0011110F">
            <w:rPr>
              <w:rtl w:val="0"/>
            </w:rPr>
            <w:t>Workbook</w:t>
          </w:r>
          <w:r>
            <w:rPr>
              <w:rtl w:val="0"/>
            </w:rPr>
            <w:t xml:space="preserve"> 1.1: Thinking About Learning Activity</w:t>
          </w:r>
        </w:p>
      </w:tc>
    </w:tr>
  </w:tbl>
  <w:p w14:paraId="59A0A525" w14:textId="77777777" w:rsidR="008564F0" w:rsidRPr="00456B51" w:rsidRDefault="008564F0" w:rsidP="00264A72">
    <w:pPr>
      <w:pStyle w:val="ATABod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557D3"/>
    <w:multiLevelType w:val="multilevel"/>
    <w:tmpl w:val="8EBE815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arabicAlpha"/>
      <w:lvlText w:val="%2)"/>
      <w:lvlJc w:val="left"/>
      <w:pPr>
        <w:ind w:left="1080" w:hanging="360"/>
      </w:pPr>
      <w:rPr>
        <w:rFonts w:ascii="Cambria" w:eastAsia="MS PGothic" w:hAnsi="Cambria" w:cs="Times New Roman"/>
        <w:b/>
        <w:bCs w:val="0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12E62D08"/>
    <w:multiLevelType w:val="hybridMultilevel"/>
    <w:tmpl w:val="EFA648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5" w15:restartNumberingAfterBreak="0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C56ABE"/>
    <w:multiLevelType w:val="hybridMultilevel"/>
    <w:tmpl w:val="8B22F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9" w15:restartNumberingAfterBreak="0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F12683"/>
    <w:multiLevelType w:val="hybridMultilevel"/>
    <w:tmpl w:val="8D20762A"/>
    <w:lvl w:ilvl="0" w:tplc="9CD2AF60">
      <w:start w:val="1"/>
      <w:numFmt w:val="bullet"/>
      <w:pStyle w:val="ATABodyBulletLevel02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861E12"/>
    <w:multiLevelType w:val="hybridMultilevel"/>
    <w:tmpl w:val="80DE26B0"/>
    <w:lvl w:ilvl="0" w:tplc="DD70A4AA">
      <w:start w:val="1"/>
      <w:numFmt w:val="decimal"/>
      <w:pStyle w:val="ATANumLevel01BodySlide"/>
      <w:lvlText w:val="%1."/>
      <w:lvlJc w:val="left"/>
      <w:pPr>
        <w:ind w:left="389" w:hanging="360"/>
      </w:pPr>
    </w:lvl>
    <w:lvl w:ilvl="1" w:tplc="04090019">
      <w:start w:val="1"/>
      <w:numFmt w:val="lowerLetter"/>
      <w:lvlText w:val="%2."/>
      <w:lvlJc w:val="left"/>
      <w:pPr>
        <w:ind w:left="1109" w:hanging="360"/>
      </w:pPr>
    </w:lvl>
    <w:lvl w:ilvl="2" w:tplc="0409001B">
      <w:start w:val="1"/>
      <w:numFmt w:val="lowerRoman"/>
      <w:lvlText w:val="%3."/>
      <w:lvlJc w:val="right"/>
      <w:pPr>
        <w:ind w:left="1829" w:hanging="180"/>
      </w:pPr>
    </w:lvl>
    <w:lvl w:ilvl="3" w:tplc="0409000F">
      <w:start w:val="1"/>
      <w:numFmt w:val="decimal"/>
      <w:lvlText w:val="%4."/>
      <w:lvlJc w:val="left"/>
      <w:pPr>
        <w:ind w:left="2549" w:hanging="360"/>
      </w:pPr>
    </w:lvl>
    <w:lvl w:ilvl="4" w:tplc="04090019">
      <w:start w:val="1"/>
      <w:numFmt w:val="lowerLetter"/>
      <w:lvlText w:val="%5."/>
      <w:lvlJc w:val="left"/>
      <w:pPr>
        <w:ind w:left="3269" w:hanging="360"/>
      </w:pPr>
    </w:lvl>
    <w:lvl w:ilvl="5" w:tplc="0409001B">
      <w:start w:val="1"/>
      <w:numFmt w:val="lowerRoman"/>
      <w:lvlText w:val="%6."/>
      <w:lvlJc w:val="right"/>
      <w:pPr>
        <w:ind w:left="3989" w:hanging="180"/>
      </w:pPr>
    </w:lvl>
    <w:lvl w:ilvl="6" w:tplc="0409000F">
      <w:start w:val="1"/>
      <w:numFmt w:val="decimal"/>
      <w:lvlText w:val="%7."/>
      <w:lvlJc w:val="left"/>
      <w:pPr>
        <w:ind w:left="4709" w:hanging="360"/>
      </w:pPr>
    </w:lvl>
    <w:lvl w:ilvl="7" w:tplc="04090019">
      <w:start w:val="1"/>
      <w:numFmt w:val="lowerLetter"/>
      <w:lvlText w:val="%8."/>
      <w:lvlJc w:val="left"/>
      <w:pPr>
        <w:ind w:left="5429" w:hanging="360"/>
      </w:pPr>
    </w:lvl>
    <w:lvl w:ilvl="8" w:tplc="0409001B">
      <w:start w:val="1"/>
      <w:numFmt w:val="lowerRoman"/>
      <w:lvlText w:val="%9."/>
      <w:lvlJc w:val="right"/>
      <w:pPr>
        <w:ind w:left="6149" w:hanging="180"/>
      </w:pPr>
    </w:lvl>
  </w:abstractNum>
  <w:abstractNum w:abstractNumId="15" w15:restartNumberingAfterBreak="0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707B9F"/>
    <w:multiLevelType w:val="hybridMultilevel"/>
    <w:tmpl w:val="68F03042"/>
    <w:lvl w:ilvl="0" w:tplc="CEEEF9C8">
      <w:start w:val="1"/>
      <w:numFmt w:val="bullet"/>
      <w:pStyle w:val="ATABodyBulletLevel0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857179"/>
    <w:multiLevelType w:val="hybridMultilevel"/>
    <w:tmpl w:val="830827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7D72A6"/>
    <w:multiLevelType w:val="hybridMultilevel"/>
    <w:tmpl w:val="0924EB10"/>
    <w:lvl w:ilvl="0" w:tplc="A64E724A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5671733">
    <w:abstractNumId w:val="8"/>
  </w:num>
  <w:num w:numId="2" w16cid:durableId="606889493">
    <w:abstractNumId w:val="12"/>
  </w:num>
  <w:num w:numId="3" w16cid:durableId="742263877">
    <w:abstractNumId w:val="17"/>
  </w:num>
  <w:num w:numId="4" w16cid:durableId="1799715548">
    <w:abstractNumId w:val="9"/>
  </w:num>
  <w:num w:numId="5" w16cid:durableId="1757357950">
    <w:abstractNumId w:val="5"/>
  </w:num>
  <w:num w:numId="6" w16cid:durableId="1694769935">
    <w:abstractNumId w:val="11"/>
  </w:num>
  <w:num w:numId="7" w16cid:durableId="1484196718">
    <w:abstractNumId w:val="10"/>
  </w:num>
  <w:num w:numId="8" w16cid:durableId="1809202508">
    <w:abstractNumId w:val="6"/>
  </w:num>
  <w:num w:numId="9" w16cid:durableId="1138642738">
    <w:abstractNumId w:val="0"/>
  </w:num>
  <w:num w:numId="10" w16cid:durableId="845901899">
    <w:abstractNumId w:val="16"/>
  </w:num>
  <w:num w:numId="11" w16cid:durableId="1780100014">
    <w:abstractNumId w:val="17"/>
  </w:num>
  <w:num w:numId="12" w16cid:durableId="744913725">
    <w:abstractNumId w:val="17"/>
  </w:num>
  <w:num w:numId="13" w16cid:durableId="970522637">
    <w:abstractNumId w:val="12"/>
  </w:num>
  <w:num w:numId="14" w16cid:durableId="1672558678">
    <w:abstractNumId w:val="20"/>
  </w:num>
  <w:num w:numId="15" w16cid:durableId="2008441518">
    <w:abstractNumId w:val="13"/>
  </w:num>
  <w:num w:numId="16" w16cid:durableId="402602606">
    <w:abstractNumId w:val="21"/>
  </w:num>
  <w:num w:numId="17" w16cid:durableId="1327394684">
    <w:abstractNumId w:val="21"/>
    <w:lvlOverride w:ilvl="0">
      <w:startOverride w:val="1"/>
    </w:lvlOverride>
  </w:num>
  <w:num w:numId="18" w16cid:durableId="451092259">
    <w:abstractNumId w:val="20"/>
  </w:num>
  <w:num w:numId="19" w16cid:durableId="830175171">
    <w:abstractNumId w:val="4"/>
  </w:num>
  <w:num w:numId="20" w16cid:durableId="217785879">
    <w:abstractNumId w:val="21"/>
  </w:num>
  <w:num w:numId="21" w16cid:durableId="196282230">
    <w:abstractNumId w:val="1"/>
  </w:num>
  <w:num w:numId="22" w16cid:durableId="937983627">
    <w:abstractNumId w:val="15"/>
  </w:num>
  <w:num w:numId="23" w16cid:durableId="1110665194">
    <w:abstractNumId w:val="18"/>
  </w:num>
  <w:num w:numId="24" w16cid:durableId="1970280254">
    <w:abstractNumId w:val="19"/>
  </w:num>
  <w:num w:numId="25" w16cid:durableId="814643604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21041911">
    <w:abstractNumId w:val="7"/>
  </w:num>
  <w:num w:numId="27" w16cid:durableId="19830712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79474371">
    <w:abstractNumId w:val="14"/>
  </w:num>
  <w:num w:numId="29" w16cid:durableId="632758708">
    <w:abstractNumId w:val="14"/>
    <w:lvlOverride w:ilvl="0">
      <w:startOverride w:val="1"/>
    </w:lvlOverride>
  </w:num>
  <w:num w:numId="30" w16cid:durableId="1925919226">
    <w:abstractNumId w:val="2"/>
  </w:num>
  <w:num w:numId="31" w16cid:durableId="1782994635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1638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3684"/>
    <w:rsid w:val="000447D1"/>
    <w:rsid w:val="00045482"/>
    <w:rsid w:val="00046D7E"/>
    <w:rsid w:val="00047930"/>
    <w:rsid w:val="00052034"/>
    <w:rsid w:val="00054910"/>
    <w:rsid w:val="00057F70"/>
    <w:rsid w:val="00061275"/>
    <w:rsid w:val="00061B87"/>
    <w:rsid w:val="00062190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7F4"/>
    <w:rsid w:val="000A4E8A"/>
    <w:rsid w:val="000A66AD"/>
    <w:rsid w:val="000A78C9"/>
    <w:rsid w:val="000A7E4C"/>
    <w:rsid w:val="000B4F36"/>
    <w:rsid w:val="000C02D3"/>
    <w:rsid w:val="000C0F17"/>
    <w:rsid w:val="000C6B13"/>
    <w:rsid w:val="000C78A3"/>
    <w:rsid w:val="000D01B3"/>
    <w:rsid w:val="000D18CC"/>
    <w:rsid w:val="000D44FF"/>
    <w:rsid w:val="000D4AA5"/>
    <w:rsid w:val="000D4E8E"/>
    <w:rsid w:val="000D6923"/>
    <w:rsid w:val="000E053F"/>
    <w:rsid w:val="000E50CD"/>
    <w:rsid w:val="000F784C"/>
    <w:rsid w:val="001042E5"/>
    <w:rsid w:val="001063E0"/>
    <w:rsid w:val="0011110F"/>
    <w:rsid w:val="0011397E"/>
    <w:rsid w:val="001142A3"/>
    <w:rsid w:val="00117566"/>
    <w:rsid w:val="001211DF"/>
    <w:rsid w:val="0012472D"/>
    <w:rsid w:val="00124ABF"/>
    <w:rsid w:val="00124F0D"/>
    <w:rsid w:val="001259FD"/>
    <w:rsid w:val="00132CA1"/>
    <w:rsid w:val="00134898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40C1"/>
    <w:rsid w:val="0016636E"/>
    <w:rsid w:val="00166677"/>
    <w:rsid w:val="00172713"/>
    <w:rsid w:val="0017472B"/>
    <w:rsid w:val="0017688C"/>
    <w:rsid w:val="001779F0"/>
    <w:rsid w:val="00182224"/>
    <w:rsid w:val="00182D9D"/>
    <w:rsid w:val="0018406E"/>
    <w:rsid w:val="00184648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8CA"/>
    <w:rsid w:val="001C7FF0"/>
    <w:rsid w:val="001D2DC4"/>
    <w:rsid w:val="001D46E1"/>
    <w:rsid w:val="001E04D6"/>
    <w:rsid w:val="001E469C"/>
    <w:rsid w:val="001E4F4D"/>
    <w:rsid w:val="001F2520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580"/>
    <w:rsid w:val="002859E3"/>
    <w:rsid w:val="00285CC0"/>
    <w:rsid w:val="00291A04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598A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1178"/>
    <w:rsid w:val="00371272"/>
    <w:rsid w:val="00371D9D"/>
    <w:rsid w:val="003733E6"/>
    <w:rsid w:val="00375CE7"/>
    <w:rsid w:val="003822F0"/>
    <w:rsid w:val="00383FE4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1E33"/>
    <w:rsid w:val="003C225C"/>
    <w:rsid w:val="003C2412"/>
    <w:rsid w:val="003C4674"/>
    <w:rsid w:val="003C474F"/>
    <w:rsid w:val="003C6EA5"/>
    <w:rsid w:val="003D2245"/>
    <w:rsid w:val="003D26E2"/>
    <w:rsid w:val="003D3575"/>
    <w:rsid w:val="003D63FE"/>
    <w:rsid w:val="003D7F8B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10B19"/>
    <w:rsid w:val="004112EC"/>
    <w:rsid w:val="00412655"/>
    <w:rsid w:val="00412E34"/>
    <w:rsid w:val="004141EA"/>
    <w:rsid w:val="004169BB"/>
    <w:rsid w:val="004179BA"/>
    <w:rsid w:val="00420678"/>
    <w:rsid w:val="00420FC6"/>
    <w:rsid w:val="00421B6D"/>
    <w:rsid w:val="004239F5"/>
    <w:rsid w:val="00423B24"/>
    <w:rsid w:val="0042684A"/>
    <w:rsid w:val="00426C1D"/>
    <w:rsid w:val="004276AD"/>
    <w:rsid w:val="00433828"/>
    <w:rsid w:val="004357F5"/>
    <w:rsid w:val="0044155E"/>
    <w:rsid w:val="00443DF9"/>
    <w:rsid w:val="0044446B"/>
    <w:rsid w:val="00445174"/>
    <w:rsid w:val="00445E76"/>
    <w:rsid w:val="00445E9B"/>
    <w:rsid w:val="0045190F"/>
    <w:rsid w:val="00452A7A"/>
    <w:rsid w:val="0045386D"/>
    <w:rsid w:val="00456B51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59C"/>
    <w:rsid w:val="004E363F"/>
    <w:rsid w:val="004E3A7E"/>
    <w:rsid w:val="004E4C21"/>
    <w:rsid w:val="004E5479"/>
    <w:rsid w:val="004E5A21"/>
    <w:rsid w:val="004F30CC"/>
    <w:rsid w:val="004F5F0C"/>
    <w:rsid w:val="004F727F"/>
    <w:rsid w:val="005001B0"/>
    <w:rsid w:val="00500C6B"/>
    <w:rsid w:val="00503815"/>
    <w:rsid w:val="005120E9"/>
    <w:rsid w:val="00514B18"/>
    <w:rsid w:val="00521BC7"/>
    <w:rsid w:val="005239E7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84385"/>
    <w:rsid w:val="0058573F"/>
    <w:rsid w:val="00585D07"/>
    <w:rsid w:val="0058763F"/>
    <w:rsid w:val="005904E9"/>
    <w:rsid w:val="00592107"/>
    <w:rsid w:val="0059327E"/>
    <w:rsid w:val="00595179"/>
    <w:rsid w:val="005A2991"/>
    <w:rsid w:val="005A3490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09F0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410BC"/>
    <w:rsid w:val="00644D00"/>
    <w:rsid w:val="00645AC1"/>
    <w:rsid w:val="006525E2"/>
    <w:rsid w:val="00652B2D"/>
    <w:rsid w:val="0065448D"/>
    <w:rsid w:val="006671ED"/>
    <w:rsid w:val="0067097D"/>
    <w:rsid w:val="00674A53"/>
    <w:rsid w:val="006764E5"/>
    <w:rsid w:val="006767B4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519C"/>
    <w:rsid w:val="006B61A6"/>
    <w:rsid w:val="006B635F"/>
    <w:rsid w:val="006B68E8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6F5C83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EF9"/>
    <w:rsid w:val="00734DBF"/>
    <w:rsid w:val="0073582A"/>
    <w:rsid w:val="00735AD1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165A"/>
    <w:rsid w:val="0079617A"/>
    <w:rsid w:val="00797C31"/>
    <w:rsid w:val="007A0533"/>
    <w:rsid w:val="007A1228"/>
    <w:rsid w:val="007A27AA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1E89"/>
    <w:rsid w:val="007C24A7"/>
    <w:rsid w:val="007C3DA2"/>
    <w:rsid w:val="007C49EC"/>
    <w:rsid w:val="007C6052"/>
    <w:rsid w:val="007C69BE"/>
    <w:rsid w:val="007C7F4E"/>
    <w:rsid w:val="007D0C38"/>
    <w:rsid w:val="007D17C8"/>
    <w:rsid w:val="007D7542"/>
    <w:rsid w:val="007E0D98"/>
    <w:rsid w:val="007E17CF"/>
    <w:rsid w:val="007F006D"/>
    <w:rsid w:val="007F0FAC"/>
    <w:rsid w:val="007F47FE"/>
    <w:rsid w:val="007F5503"/>
    <w:rsid w:val="007F7234"/>
    <w:rsid w:val="00801D86"/>
    <w:rsid w:val="00802ABE"/>
    <w:rsid w:val="008036F2"/>
    <w:rsid w:val="008041F7"/>
    <w:rsid w:val="0080542B"/>
    <w:rsid w:val="00805701"/>
    <w:rsid w:val="00811CBB"/>
    <w:rsid w:val="0081215D"/>
    <w:rsid w:val="0081244B"/>
    <w:rsid w:val="00816C04"/>
    <w:rsid w:val="00822510"/>
    <w:rsid w:val="008236BD"/>
    <w:rsid w:val="0082379C"/>
    <w:rsid w:val="0082462C"/>
    <w:rsid w:val="008250BF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10F8"/>
    <w:rsid w:val="0089687A"/>
    <w:rsid w:val="00896DE2"/>
    <w:rsid w:val="008A07AA"/>
    <w:rsid w:val="008A300F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90380F"/>
    <w:rsid w:val="00910FAB"/>
    <w:rsid w:val="009140B2"/>
    <w:rsid w:val="00917AA4"/>
    <w:rsid w:val="00920C1C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357C"/>
    <w:rsid w:val="009550E2"/>
    <w:rsid w:val="00955C05"/>
    <w:rsid w:val="00957E6A"/>
    <w:rsid w:val="0096012F"/>
    <w:rsid w:val="00961BF3"/>
    <w:rsid w:val="00962359"/>
    <w:rsid w:val="009647A4"/>
    <w:rsid w:val="00964897"/>
    <w:rsid w:val="00971E34"/>
    <w:rsid w:val="0097232D"/>
    <w:rsid w:val="00972493"/>
    <w:rsid w:val="00973986"/>
    <w:rsid w:val="00974569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3CB5"/>
    <w:rsid w:val="009D41DB"/>
    <w:rsid w:val="009D58F6"/>
    <w:rsid w:val="009D640D"/>
    <w:rsid w:val="009D66AE"/>
    <w:rsid w:val="009D70A4"/>
    <w:rsid w:val="009D7F81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33709"/>
    <w:rsid w:val="00A36A2B"/>
    <w:rsid w:val="00A4149B"/>
    <w:rsid w:val="00A42BAF"/>
    <w:rsid w:val="00A465D6"/>
    <w:rsid w:val="00A52A42"/>
    <w:rsid w:val="00A53DD6"/>
    <w:rsid w:val="00A548A2"/>
    <w:rsid w:val="00A60854"/>
    <w:rsid w:val="00A60CD8"/>
    <w:rsid w:val="00A6295D"/>
    <w:rsid w:val="00A62EEE"/>
    <w:rsid w:val="00A63FC7"/>
    <w:rsid w:val="00A705FB"/>
    <w:rsid w:val="00A70872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B24FA"/>
    <w:rsid w:val="00AB2D94"/>
    <w:rsid w:val="00AB5D90"/>
    <w:rsid w:val="00AC20B1"/>
    <w:rsid w:val="00AD33B9"/>
    <w:rsid w:val="00AD4D46"/>
    <w:rsid w:val="00AD4EEC"/>
    <w:rsid w:val="00AD708B"/>
    <w:rsid w:val="00AE2655"/>
    <w:rsid w:val="00AE7D14"/>
    <w:rsid w:val="00AF1D7A"/>
    <w:rsid w:val="00AF2B9D"/>
    <w:rsid w:val="00B00FB4"/>
    <w:rsid w:val="00B030A0"/>
    <w:rsid w:val="00B04E6D"/>
    <w:rsid w:val="00B07BCE"/>
    <w:rsid w:val="00B10E8F"/>
    <w:rsid w:val="00B1135F"/>
    <w:rsid w:val="00B118A6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534"/>
    <w:rsid w:val="00B71BD3"/>
    <w:rsid w:val="00B72F98"/>
    <w:rsid w:val="00B75F57"/>
    <w:rsid w:val="00B76A40"/>
    <w:rsid w:val="00B800DC"/>
    <w:rsid w:val="00B8049E"/>
    <w:rsid w:val="00B82FBF"/>
    <w:rsid w:val="00B839E7"/>
    <w:rsid w:val="00B84555"/>
    <w:rsid w:val="00B86CE9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5CE4"/>
    <w:rsid w:val="00BC78EB"/>
    <w:rsid w:val="00BD5C6D"/>
    <w:rsid w:val="00BE468C"/>
    <w:rsid w:val="00BE58C5"/>
    <w:rsid w:val="00BE5D35"/>
    <w:rsid w:val="00BE75FC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2CC"/>
    <w:rsid w:val="00C066C6"/>
    <w:rsid w:val="00C129EB"/>
    <w:rsid w:val="00C161B9"/>
    <w:rsid w:val="00C16254"/>
    <w:rsid w:val="00C16905"/>
    <w:rsid w:val="00C16D31"/>
    <w:rsid w:val="00C217E4"/>
    <w:rsid w:val="00C24DA7"/>
    <w:rsid w:val="00C2563D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7EA5"/>
    <w:rsid w:val="00C71ACF"/>
    <w:rsid w:val="00C72296"/>
    <w:rsid w:val="00C73950"/>
    <w:rsid w:val="00C73EC7"/>
    <w:rsid w:val="00C74CD4"/>
    <w:rsid w:val="00C74D8C"/>
    <w:rsid w:val="00C815A7"/>
    <w:rsid w:val="00C82114"/>
    <w:rsid w:val="00C8304D"/>
    <w:rsid w:val="00C83461"/>
    <w:rsid w:val="00C84871"/>
    <w:rsid w:val="00C87F0D"/>
    <w:rsid w:val="00C90140"/>
    <w:rsid w:val="00C902A7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38D9"/>
    <w:rsid w:val="00D567D6"/>
    <w:rsid w:val="00D6025F"/>
    <w:rsid w:val="00D611DA"/>
    <w:rsid w:val="00D61D1B"/>
    <w:rsid w:val="00D61D85"/>
    <w:rsid w:val="00D625F1"/>
    <w:rsid w:val="00D629B6"/>
    <w:rsid w:val="00D64552"/>
    <w:rsid w:val="00D66015"/>
    <w:rsid w:val="00D73E4A"/>
    <w:rsid w:val="00D74E7B"/>
    <w:rsid w:val="00D758DE"/>
    <w:rsid w:val="00D75C44"/>
    <w:rsid w:val="00D77B92"/>
    <w:rsid w:val="00D80C06"/>
    <w:rsid w:val="00D80F0C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89E"/>
    <w:rsid w:val="00DF2DB3"/>
    <w:rsid w:val="00DF3A45"/>
    <w:rsid w:val="00DF3D63"/>
    <w:rsid w:val="00DF58FF"/>
    <w:rsid w:val="00DF6DE3"/>
    <w:rsid w:val="00DF6F84"/>
    <w:rsid w:val="00DF7EBA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2ABD"/>
    <w:rsid w:val="00E338A3"/>
    <w:rsid w:val="00E33E72"/>
    <w:rsid w:val="00E36917"/>
    <w:rsid w:val="00E43F36"/>
    <w:rsid w:val="00E46421"/>
    <w:rsid w:val="00E47303"/>
    <w:rsid w:val="00E4786D"/>
    <w:rsid w:val="00E50F8A"/>
    <w:rsid w:val="00E52603"/>
    <w:rsid w:val="00E52CD5"/>
    <w:rsid w:val="00E55243"/>
    <w:rsid w:val="00E565AC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879DD"/>
    <w:rsid w:val="00E91B8D"/>
    <w:rsid w:val="00E92F62"/>
    <w:rsid w:val="00E9494F"/>
    <w:rsid w:val="00E95577"/>
    <w:rsid w:val="00E97B11"/>
    <w:rsid w:val="00EA23C6"/>
    <w:rsid w:val="00EA37FC"/>
    <w:rsid w:val="00EA46EC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04DC"/>
    <w:rsid w:val="00EC1914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6863"/>
    <w:rsid w:val="00F16A5A"/>
    <w:rsid w:val="00F23F2F"/>
    <w:rsid w:val="00F30519"/>
    <w:rsid w:val="00F30745"/>
    <w:rsid w:val="00F3355E"/>
    <w:rsid w:val="00F36873"/>
    <w:rsid w:val="00F3729D"/>
    <w:rsid w:val="00F448D5"/>
    <w:rsid w:val="00F44B06"/>
    <w:rsid w:val="00F506EC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16BE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E62D1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 fillcolor="white">
      <v:fill color="white"/>
    </o:shapedefaults>
    <o:shapelayout v:ext="edit">
      <o:idmap v:ext="edit" data="1"/>
    </o:shapelayout>
  </w:shapeDefaults>
  <w:decimalSymbol w:val="."/>
  <w:listSeparator w:val=","/>
  <w14:docId w14:val="59A0A4BF"/>
  <w15:docId w15:val="{38AD6654-C534-4C01-B0D6-5229398E0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ar-EG" w:bidi="ar-EG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locked="1" w:uiPriority="0"/>
    <w:lsdException w:name="heading 2" w:locked="1" w:semiHidden="1" w:uiPriority="0" w:unhideWhenUsed="1"/>
    <w:lsdException w:name="heading 3" w:locked="1" w:semiHidden="1" w:uiPriority="0" w:unhideWhenUsed="1"/>
    <w:lsdException w:name="heading 4" w:locked="1" w:semiHidden="1" w:uiPriority="0" w:unhideWhenUsed="1"/>
    <w:lsdException w:name="heading 5" w:locked="1" w:semiHidden="1" w:uiPriority="0" w:unhideWhenUsed="1"/>
    <w:lsdException w:name="heading 6" w:locked="1" w:semiHidden="1" w:uiPriority="0" w:unhideWhenUsed="1"/>
    <w:lsdException w:name="heading 7" w:locked="1" w:semiHidden="1" w:uiPriority="0" w:unhideWhenUsed="1"/>
    <w:lsdException w:name="heading 8" w:locked="1" w:semiHidden="1" w:uiPriority="0" w:unhideWhenUsed="1"/>
    <w:lsdException w:name="heading 9" w:locked="1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locked="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iPriority="34"/>
    <w:lsdException w:name="No Spacing" w:locked="1" w:semiHidden="1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0"/>
    <w:lsdException w:name="Quote" w:locked="1" w:uiPriority="29"/>
    <w:lsdException w:name="Intense Quote" w:locked="1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0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67CF"/>
    <w:pPr>
      <w:bidi/>
    </w:pPr>
    <w:rPr>
      <w:sz w:val="24"/>
      <w:szCs w:val="24"/>
      <w:rtl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bidi/>
      <w:outlineLvl w:val="3"/>
    </w:pPr>
    <w:rPr>
      <w:b/>
      <w:bCs/>
      <w:sz w:val="24"/>
      <w:szCs w:val="24"/>
      <w:rtl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bidi/>
      <w:spacing w:before="180" w:after="60"/>
      <w:outlineLvl w:val="0"/>
    </w:pPr>
    <w:rPr>
      <w:rFonts w:ascii="Cambria" w:hAnsi="Cambria"/>
      <w:b/>
      <w:sz w:val="24"/>
      <w:szCs w:val="24"/>
      <w:u w:val="single"/>
      <w:rtl/>
    </w:rPr>
  </w:style>
  <w:style w:type="paragraph" w:customStyle="1" w:styleId="ATABody">
    <w:name w:val="ATA Body"/>
    <w:link w:val="ATABodyChar"/>
    <w:qFormat/>
    <w:rsid w:val="00476D74"/>
    <w:pPr>
      <w:bidi/>
    </w:pPr>
    <w:rPr>
      <w:rFonts w:ascii="Cambria" w:hAnsi="Cambria"/>
      <w:sz w:val="24"/>
      <w:szCs w:val="24"/>
      <w:rtl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585D07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  <w:bidi/>
    </w:pPr>
    <w:rPr>
      <w:rFonts w:ascii="Cambria" w:hAnsi="Cambria"/>
      <w:b/>
      <w:sz w:val="24"/>
      <w:szCs w:val="24"/>
      <w:rtl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customStyle="1" w:styleId="ATABodyBulletLevel02">
    <w:name w:val="ATA Body Bullet Level 02"/>
    <w:basedOn w:val="Normal"/>
    <w:link w:val="ATABodyBulletLevel02Char"/>
    <w:rsid w:val="00264A72"/>
    <w:pPr>
      <w:numPr>
        <w:numId w:val="2"/>
      </w:numPr>
      <w:ind w:left="648" w:hanging="288"/>
    </w:pPr>
    <w:rPr>
      <w:rFonts w:ascii="Cambria" w:eastAsia="MS PGothic" w:hAnsi="Cambria"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bidi/>
      <w:spacing w:before="180" w:after="60"/>
    </w:pPr>
    <w:rPr>
      <w:rFonts w:ascii="Cambria" w:hAnsi="Cambria"/>
      <w:sz w:val="24"/>
      <w:szCs w:val="24"/>
      <w:rtl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pPr>
      <w:bidi/>
    </w:pPr>
    <w:rPr>
      <w:sz w:val="24"/>
      <w:szCs w:val="24"/>
      <w:rtl/>
    </w:rPr>
  </w:style>
  <w:style w:type="paragraph" w:customStyle="1" w:styleId="ATAHeadingLevel4">
    <w:name w:val="ATA Heading Level 4"/>
    <w:next w:val="ATABody"/>
    <w:link w:val="ATAHeadingLevel4Char"/>
    <w:rsid w:val="00EA23C6"/>
    <w:pPr>
      <w:bidi/>
      <w:spacing w:before="180" w:after="60"/>
    </w:pPr>
    <w:rPr>
      <w:rFonts w:ascii="Cambria" w:hAnsi="Cambria"/>
      <w:i/>
      <w:sz w:val="24"/>
      <w:szCs w:val="24"/>
      <w:rtl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  <w:bidi/>
    </w:pPr>
    <w:rPr>
      <w:rFonts w:ascii="Arial" w:hAnsi="Arial"/>
      <w:sz w:val="18"/>
      <w:szCs w:val="18"/>
      <w:rtl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pPr>
      <w:bidi/>
    </w:pPr>
    <w:rPr>
      <w:rFonts w:ascii="Cambria" w:hAnsi="Cambria"/>
      <w:color w:val="000000"/>
      <w:sz w:val="24"/>
      <w:szCs w:val="24"/>
      <w:rtl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bidi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  <w:rtl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  <w:bidi/>
    </w:pPr>
    <w:rPr>
      <w:rFonts w:ascii="Arial" w:hAnsi="Arial"/>
      <w:sz w:val="18"/>
      <w:szCs w:val="24"/>
      <w:rtl/>
    </w:rPr>
  </w:style>
  <w:style w:type="character" w:customStyle="1" w:styleId="ATABodyBulletLevel02Char">
    <w:name w:val="ATA Body Bullet Level 02 Char"/>
    <w:link w:val="ATABodyBulletLevel02"/>
    <w:rsid w:val="00264A72"/>
    <w:rPr>
      <w:rFonts w:ascii="Cambria" w:eastAsia="MS PGothic" w:hAnsi="Cambria"/>
      <w:bCs/>
      <w:color w:val="000000"/>
      <w:sz w:val="24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paragraph" w:customStyle="1" w:styleId="ATABodyBulletLevel01">
    <w:name w:val="ATA Body Bullet Level 01"/>
    <w:basedOn w:val="Normal"/>
    <w:next w:val="ATABody"/>
    <w:link w:val="ATABodyBulletLevel01Char"/>
    <w:rsid w:val="00264A72"/>
    <w:pPr>
      <w:numPr>
        <w:numId w:val="23"/>
      </w:numPr>
      <w:ind w:left="360" w:right="72" w:hanging="288"/>
    </w:pPr>
    <w:rPr>
      <w:rFonts w:ascii="Cambria" w:eastAsia="MS PGothic" w:hAnsi="Cambria"/>
      <w:bCs/>
      <w:color w:val="000000"/>
    </w:rPr>
  </w:style>
  <w:style w:type="character" w:customStyle="1" w:styleId="ATABodyBulletLevel01Char">
    <w:name w:val="ATA Body Bullet Level 01 Char"/>
    <w:basedOn w:val="ATABodyChar"/>
    <w:link w:val="ATABodyBulletLevel01"/>
    <w:rsid w:val="00264A72"/>
    <w:rPr>
      <w:rFonts w:ascii="Cambria" w:eastAsia="MS PGothic" w:hAnsi="Cambria"/>
      <w:bCs/>
      <w:color w:val="000000"/>
      <w:sz w:val="24"/>
      <w:szCs w:val="24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bidi/>
      <w:spacing w:before="240" w:after="240"/>
    </w:pPr>
    <w:rPr>
      <w:rFonts w:ascii="Cambria" w:hAnsi="Cambria"/>
      <w:b/>
      <w:sz w:val="24"/>
      <w:szCs w:val="24"/>
      <w:rtl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bidi/>
      <w:spacing w:before="80"/>
      <w:ind w:left="72"/>
    </w:pPr>
    <w:rPr>
      <w:rFonts w:ascii="Cambria" w:hAnsi="Cambria"/>
      <w:b/>
      <w:sz w:val="24"/>
      <w:szCs w:val="24"/>
      <w:rtl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odyBulletLevel03">
    <w:name w:val="ATA Body Bullet Level 03"/>
    <w:basedOn w:val="ATABodyBulletLevel02"/>
    <w:rsid w:val="00626BA9"/>
    <w:pPr>
      <w:ind w:left="936"/>
    </w:pPr>
  </w:style>
  <w:style w:type="paragraph" w:styleId="BodyText">
    <w:name w:val="Body Text"/>
    <w:basedOn w:val="Normal"/>
    <w:link w:val="BodyTextChar"/>
    <w:uiPriority w:val="99"/>
    <w:unhideWhenUsed/>
    <w:rsid w:val="00E565A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565AC"/>
    <w:rPr>
      <w:sz w:val="24"/>
      <w:szCs w:val="24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locked/>
    <w:rsid w:val="0079165A"/>
    <w:rPr>
      <w:rFonts w:ascii="Cambria" w:hAnsi="Cambria"/>
      <w:color w:val="262626" w:themeColor="text1" w:themeTint="D9"/>
      <w:sz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79165A"/>
    <w:pPr>
      <w:numPr>
        <w:numId w:val="27"/>
      </w:numPr>
      <w:ind w:left="317" w:hanging="288"/>
      <w:contextualSpacing/>
    </w:pPr>
    <w:rPr>
      <w:rFonts w:ascii="Cambria" w:hAnsi="Cambria"/>
      <w:color w:val="262626" w:themeColor="text1" w:themeTint="D9"/>
      <w:szCs w:val="20"/>
    </w:rPr>
  </w:style>
  <w:style w:type="paragraph" w:customStyle="1" w:styleId="ATASlideFacNoteLevel01">
    <w:name w:val="ATA Slide/Fac Note Level 01"/>
    <w:link w:val="ATASlideFacNoteLevel01Char"/>
    <w:qFormat/>
    <w:rsid w:val="006671ED"/>
    <w:pPr>
      <w:bidi/>
      <w:ind w:left="395" w:right="72" w:hanging="360"/>
    </w:pPr>
    <w:rPr>
      <w:rFonts w:ascii="Cambria" w:hAnsi="Cambria"/>
      <w:color w:val="000000"/>
      <w:sz w:val="24"/>
      <w:szCs w:val="24"/>
      <w:rtl/>
    </w:rPr>
  </w:style>
  <w:style w:type="character" w:customStyle="1" w:styleId="ATASlideFacNoteLevel01Char">
    <w:name w:val="ATA Slide/Fac Note Level 01 Char"/>
    <w:basedOn w:val="DefaultParagraphFont"/>
    <w:link w:val="ATASlideFacNoteLevel01"/>
    <w:rsid w:val="006671ED"/>
    <w:rPr>
      <w:rFonts w:ascii="Cambria" w:hAnsi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0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51F65A596BA41B3A43279701C5FCA" ma:contentTypeVersion="16" ma:contentTypeDescription="Create a new document." ma:contentTypeScope="" ma:versionID="9832a883e2b2eb0d0f461127ed965eea">
  <xsd:schema xmlns:xsd="http://www.w3.org/2001/XMLSchema" xmlns:xs="http://www.w3.org/2001/XMLSchema" xmlns:p="http://schemas.microsoft.com/office/2006/metadata/properties" xmlns:ns2="0b39b100-34c8-42a1-9ad6-b6ff7a1420fd" xmlns:ns3="8e5adf1f-43c2-470f-935e-dff54b24dae6" targetNamespace="http://schemas.microsoft.com/office/2006/metadata/properties" ma:root="true" ma:fieldsID="6225919b6d0ce05f34db2a65d2e4e9d3" ns2:_="" ns3:_="">
    <xsd:import namespace="0b39b100-34c8-42a1-9ad6-b6ff7a1420fd"/>
    <xsd:import namespace="8e5adf1f-43c2-470f-935e-dff54b24dae6"/>
    <xsd:element name="properties">
      <xsd:complexType>
        <xsd:sequence>
          <xsd:element name="documentManagement">
            <xsd:complexType>
              <xsd:all>
                <xsd:element ref="ns2:Folders" minOccurs="0"/>
                <xsd:element ref="ns2:Language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2:LS_x0020_Folde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Tag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2:Pri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9b100-34c8-42a1-9ad6-b6ff7a1420fd" elementFormDefault="qualified">
    <xsd:import namespace="http://schemas.microsoft.com/office/2006/documentManagement/types"/>
    <xsd:import namespace="http://schemas.microsoft.com/office/infopath/2007/PartnerControls"/>
    <xsd:element name="Folders" ma:index="8" nillable="true" ma:displayName="Folders" ma:format="Dropdown" ma:internalName="Folders">
      <xsd:simpleType>
        <xsd:restriction base="dms:Choice">
          <xsd:enumeration value="Facilitator Guide"/>
          <xsd:enumeration value="PowerPoints"/>
          <xsd:enumeration value="Individual Handouts"/>
          <xsd:enumeration value="Facilitator Handouts"/>
          <xsd:enumeration value="Handouts"/>
          <xsd:enumeration value="Group Handouts"/>
          <xsd:enumeration value="Facilitator Workbook"/>
          <xsd:enumeration value="Participant Workbook"/>
          <xsd:enumeration value="Pre/Post Know. Survey"/>
          <xsd:enumeration value="Pre/Post Know. Survey Answer Key"/>
          <xsd:enumeration value="Reference Materials"/>
          <xsd:enumeration value="Required Reports"/>
          <xsd:enumeration value="Video Files"/>
          <xsd:enumeration value="EFG"/>
          <xsd:enumeration value="End of Course Critique"/>
          <xsd:enumeration value="GPS"/>
          <xsd:enumeration value="Activity Workbook"/>
          <xsd:enumeration value="Activity Workbook Answer Key"/>
          <xsd:enumeration value="Addendum"/>
          <xsd:enumeration value="Alternative Files"/>
          <xsd:enumeration value="Answer Key"/>
          <xsd:enumeration value="ATA Disclaimer"/>
          <xsd:enumeration value="Bomb Response Checklist"/>
          <xsd:enumeration value="Cable"/>
          <xsd:enumeration value="Case Studies"/>
          <xsd:enumeration value="CDG"/>
          <xsd:enumeration value="CEHR EFG"/>
          <xsd:enumeration value="CEHR Facilitator"/>
          <xsd:enumeration value="CEHR Participant"/>
          <xsd:enumeration value="Checklist"/>
          <xsd:enumeration value="Classroom Workbook"/>
          <xsd:enumeration value="COVID-19"/>
          <xsd:enumeration value="Crime Scene Forms"/>
          <xsd:enumeration value="Data Book"/>
          <xsd:enumeration value="Electronic Templates"/>
          <xsd:enumeration value="Equipment List"/>
          <xsd:enumeration value="Facilitator Admin Prep"/>
          <xsd:enumeration value="Facilitator Answer Key"/>
          <xsd:enumeration value="Facilitator Classroom Workbook"/>
          <xsd:enumeration value="Field Guide"/>
          <xsd:enumeration value="Group Handout PNP"/>
          <xsd:enumeration value="Handbook"/>
          <xsd:enumeration value="LEAD"/>
          <xsd:enumeration value="Media Relations Guidelines Handbook"/>
          <xsd:enumeration value="Participant Exercise Workbook"/>
          <xsd:enumeration value="Participant Handbook"/>
          <xsd:enumeration value="Participant Workbook AK-47"/>
          <xsd:enumeration value="Participant Workbook M4"/>
          <xsd:enumeration value="Plug &amp; Play AK-47"/>
          <xsd:enumeration value="Plug &amp; Play Driving"/>
          <xsd:enumeration value="Plug &amp; Play M4"/>
          <xsd:enumeration value="Plug &amp; Play"/>
          <xsd:enumeration value="Pocket Guide"/>
          <xsd:enumeration value="Poster"/>
          <xsd:enumeration value="PowerPoint PNP"/>
          <xsd:enumeration value="Practical Exercise Handbook"/>
          <xsd:enumeration value="Range Book"/>
          <xsd:enumeration value="Refresher Video"/>
          <xsd:enumeration value="Role Players"/>
          <xsd:enumeration value="Scenarios"/>
          <xsd:enumeration value="Skills Evaluation"/>
          <xsd:enumeration value="Threaded Answer Key"/>
          <xsd:enumeration value="Threaded Case Study"/>
          <xsd:enumeration value="Threaded Exercise"/>
          <xsd:enumeration value="Threaded Exercise Workbook Cover"/>
          <xsd:enumeration value="Training Aids"/>
          <xsd:enumeration value="Facilitator Threaded Exercise"/>
          <xsd:enumeration value="Participant Threaded Exercise"/>
          <xsd:enumeration value="Train-the-Trainer"/>
          <xsd:enumeration value="Trends"/>
          <xsd:enumeration value="Trends EFG"/>
          <xsd:enumeration value="Trends FG"/>
          <xsd:enumeration value="Trends Handbook"/>
          <xsd:enumeration value="Trends PG"/>
          <xsd:enumeration value="USB ONLY"/>
          <xsd:enumeration value="Workbook Answer Key"/>
          <xsd:enumeration value="Workbook Cover"/>
        </xsd:restriction>
      </xsd:simpleType>
    </xsd:element>
    <xsd:element name="Languages" ma:index="9" nillable="true" ma:displayName="Languages" ma:format="Dropdown" ma:internalName="Languages">
      <xsd:simpleType>
        <xsd:restriction base="dms:Choice">
          <xsd:enumeration value="Albanian"/>
          <xsd:enumeration value="Amharic"/>
          <xsd:enumeration value="Arabic"/>
          <xsd:enumeration value="Azeri"/>
          <xsd:enumeration value="Bengali"/>
          <xsd:enumeration value="Bosnian"/>
          <xsd:enumeration value="Bulgarian"/>
          <xsd:enumeration value="Croatian"/>
          <xsd:enumeration value="Dari"/>
          <xsd:enumeration value="English"/>
          <xsd:enumeration value="French"/>
          <xsd:enumeration value="Georgian"/>
          <xsd:enumeration value="Greek"/>
          <xsd:enumeration value="Indonesian"/>
          <xsd:enumeration value="Kurdish"/>
          <xsd:enumeration value="Kyrgyz"/>
          <xsd:enumeration value="Macedonian"/>
          <xsd:enumeration value="Nepal"/>
          <xsd:enumeration value="Portuguese"/>
          <xsd:enumeration value="Russian"/>
          <xsd:enumeration value="Serbian"/>
          <xsd:enumeration value="Singala"/>
          <xsd:enumeration value="Somali"/>
          <xsd:enumeration value="Spanish"/>
          <xsd:enumeration value="Tajik"/>
          <xsd:enumeration value="Thai"/>
          <xsd:enumeration value="Turkish"/>
          <xsd:enumeration value="Turkmen"/>
          <xsd:enumeration value="Urdu"/>
          <xsd:enumeration value="Uzbek"/>
        </xsd:restriction>
      </xsd:simpleType>
    </xsd:element>
    <xsd:element name="LS_x0020_Folder" ma:index="13" nillable="true" ma:displayName="LS Folder" ma:description="Holds files that are facilitator and participant files to be translated by Language Services" ma:format="Dropdown" ma:internalName="LS_x0020_Folder">
      <xsd:simpleType>
        <xsd:restriction base="dms:Choice">
          <xsd:enumeration value="EFG"/>
          <xsd:enumeration value="GPS"/>
          <xsd:enumeration value="DO NOT TRANSLATE"/>
        </xsd:restriction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Print" ma:index="22" nillable="true" ma:displayName="Print" ma:description="Material to print or not to print" ma:format="Dropdown" ma:internalName="Print">
      <xsd:simpleType>
        <xsd:restriction base="dms:Choice">
          <xsd:enumeration value="Print"/>
          <xsd:enumeration value="DO NOT PRI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adf1f-43c2-470f-935e-dff54b24d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Folders xmlns="0b39b100-34c8-42a1-9ad6-b6ff7a1420fd">Participant Workbook</Folders>
    <LS_x0020_Folder xmlns="0b39b100-34c8-42a1-9ad6-b6ff7a1420fd">GPS</LS_x0020_Folder>
    <Languages xmlns="0b39b100-34c8-42a1-9ad6-b6ff7a1420fd">Arabic</Languages>
    <Print xmlns="0b39b100-34c8-42a1-9ad6-b6ff7a1420f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087105-8675-4FB0-97A6-CF4F35354A11}"/>
</file>

<file path=customXml/itemProps2.xml><?xml version="1.0" encoding="utf-8"?>
<ds:datastoreItem xmlns:ds="http://schemas.openxmlformats.org/officeDocument/2006/customXml" ds:itemID="{A2C3158C-CCD9-449A-A15F-F010769B8475}">
  <ds:schemaRefs>
    <ds:schemaRef ds:uri="0b39b100-34c8-42a1-9ad6-b6ff7a1420fd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8e5adf1f-43c2-470f-935e-dff54b24dae6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58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1: Course Introduction</vt:lpstr>
    </vt:vector>
  </TitlesOfParts>
  <Company>Office of Antiterrorism Assistance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1: Course Introduction</dc:title>
  <dc:subject>Cyber Awareness for Prosecutors</dc:subject>
  <dc:creator>HT</dc:creator>
  <cp:lastModifiedBy>Robins, Karen L</cp:lastModifiedBy>
  <cp:revision>11</cp:revision>
  <cp:lastPrinted>2025-06-10T15:32:00Z</cp:lastPrinted>
  <dcterms:created xsi:type="dcterms:W3CDTF">2017-04-25T19:46:00Z</dcterms:created>
  <dcterms:modified xsi:type="dcterms:W3CDTF">2025-06-10T15:32:00Z</dcterms:modified>
  <cp:category>Addendum 1.1: Thinking About Learning Activity</cp:category>
  <cp:contentStatus>v1.00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0x0101001F551F65A596BA41B3A43279701C5FCA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iteId">
    <vt:lpwstr>66cf5074-5afe-48d1-a691-a12b2121f44b</vt:lpwstr>
  </property>
  <property fmtid="{D5CDD505-2E9C-101B-9397-08002B2CF9AE}" pid="5" name="MSIP_Label_1665d9ee-429a-4d5f-97cc-cfb56e044a6e_SetDate">
    <vt:lpwstr>2025-03-24T20:12:27Z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ActionId">
    <vt:lpwstr>121c3266-5729-48a7-9b91-3d7a28b7b4aa</vt:lpwstr>
  </property>
  <property fmtid="{D5CDD505-2E9C-101B-9397-08002B2CF9AE}" pid="8" name="MSIP_Label_1665d9ee-429a-4d5f-97cc-cfb56e044a6e_Removed">
    <vt:lpwstr>False</vt:lpwstr>
  </property>
  <property fmtid="{D5CDD505-2E9C-101B-9397-08002B2CF9AE}" pid="9" name="MSIP_Label_1665d9ee-429a-4d5f-97cc-cfb56e044a6e_Extended_MSFT_Method">
    <vt:lpwstr>Privileged</vt:lpwstr>
  </property>
  <property fmtid="{D5CDD505-2E9C-101B-9397-08002B2CF9AE}" pid="10" name="Sensitivity">
    <vt:lpwstr>1665d9ee-429a-4d5f-97cc-cfb56e044a6e</vt:lpwstr>
  </property>
</Properties>
</file>