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5000" w:type="pct"/>
        <w:tblCellMar>
          <w:left w:w="0" w:type="dxa"/>
          <w:bottom w:w="216" w:type="dxa"/>
          <w:right w:w="0" w:type="dxa"/>
        </w:tblCellMar>
        <w:tblLook w:val="01E0" w:firstRow="1" w:lastRow="1" w:firstColumn="1" w:lastColumn="1" w:noHBand="0" w:noVBand="0"/>
      </w:tblPr>
      <w:tblGrid>
        <w:gridCol w:w="2448"/>
        <w:gridCol w:w="2520"/>
        <w:gridCol w:w="4392"/>
      </w:tblGrid>
      <w:tr w:rsidRPr="00AA3B58" w:rsidR="002C5D82" w:rsidTr="00431564" w14:paraId="50F15889" w14:textId="77777777">
        <w:trPr>
          <w:trHeight w:val="20"/>
        </w:trPr>
        <w:tc>
          <w:tcPr>
            <w:tcW w:w="9360" w:type="dxa"/>
            <w:gridSpan w:val="3"/>
            <w:tcMar>
              <w:bottom w:w="0" w:type="dxa"/>
            </w:tcMar>
          </w:tcPr>
          <w:p w:rsidRPr="00F600EB" w:rsidR="002C5D82" w:rsidP="00C2067D" w:rsidRDefault="002C5D82" w14:paraId="50F15888" w14:textId="215D0935">
            <w:pPr>
              <w:pStyle w:val="ATAModuleTitle"/>
            </w:pPr>
            <w:r>
              <w:t xml:space="preserve">Module </w:t>
            </w:r>
            <w:r w:rsidR="00C2067D">
              <w:t>2</w:t>
            </w:r>
            <w:r>
              <w:t xml:space="preserve">: </w:t>
            </w:r>
            <w:r w:rsidR="005E49C6">
              <w:t xml:space="preserve">Adult </w:t>
            </w:r>
            <w:r w:rsidR="00C2067D">
              <w:t>Learning Principles</w:t>
            </w:r>
          </w:p>
        </w:tc>
      </w:tr>
      <w:tr w:rsidRPr="00AA3B58" w:rsidR="002C5D82" w:rsidTr="00431564" w14:paraId="50F1588D" w14:textId="77777777">
        <w:trPr>
          <w:trHeight w:val="20"/>
        </w:trPr>
        <w:tc>
          <w:tcPr>
            <w:tcW w:w="2448" w:type="dxa"/>
            <w:tcMar>
              <w:bottom w:w="0" w:type="dxa"/>
            </w:tcMar>
          </w:tcPr>
          <w:p w:rsidRPr="002947EF" w:rsidR="002C5D82" w:rsidP="00C2067D" w:rsidRDefault="002C5D82" w14:paraId="50F1588A" w14:textId="229ABA9E">
            <w:pPr>
              <w:pStyle w:val="ATABody"/>
              <w:tabs>
                <w:tab w:val="left" w:pos="2088"/>
              </w:tabs>
            </w:pPr>
            <w:r w:rsidRPr="00894BB5">
              <w:rPr>
                <w:b/>
              </w:rPr>
              <w:t>Day</w:t>
            </w:r>
            <w:r>
              <w:t xml:space="preserve">: </w:t>
            </w:r>
            <w:sdt>
              <w:sdtPr>
                <w:rPr>
                  <w:rStyle w:val="ATABodyChar"/>
                </w:rPr>
                <w:alias w:val="Day Number"/>
                <w:tag w:val="day"/>
                <w:id w:val="235203398"/>
                <w:placeholder>
                  <w:docPart w:val="AD94C125620C41F5A067895BADCD0D23"/>
                </w:placeholder>
              </w:sdtPr>
              <w:sdtEndPr>
                <w:rPr>
                  <w:rStyle w:val="DefaultParagraphFont"/>
                </w:rPr>
              </w:sdtEndPr>
              <w:sdtContent>
                <w:r w:rsidR="00C2067D">
                  <w:rPr>
                    <w:rStyle w:val="ATABodyChar"/>
                  </w:rPr>
                  <w:t>1</w:t>
                </w:r>
              </w:sdtContent>
            </w:sdt>
            <w:r>
              <w:rPr>
                <w:rStyle w:val="ATABodyChar"/>
              </w:rPr>
              <w:tab/>
            </w:r>
          </w:p>
        </w:tc>
        <w:tc>
          <w:tcPr>
            <w:tcW w:w="2520" w:type="dxa"/>
          </w:tcPr>
          <w:p w:rsidRPr="002947EF" w:rsidR="002C5D82" w:rsidP="00201BCA" w:rsidRDefault="002C5D82" w14:paraId="50F1588B" w14:textId="3F30080F">
            <w:pPr>
              <w:pStyle w:val="ATABody"/>
              <w:tabs>
                <w:tab w:val="left" w:pos="2088"/>
              </w:tabs>
            </w:pPr>
            <w:r w:rsidRPr="00042150">
              <w:rPr>
                <w:b/>
              </w:rPr>
              <w:t>Time:</w:t>
            </w:r>
            <w:r>
              <w:rPr>
                <w:rStyle w:val="ATABodyChar"/>
              </w:rPr>
              <w:t xml:space="preserve"> </w:t>
            </w:r>
            <w:sdt>
              <w:sdtPr>
                <w:rPr>
                  <w:rStyle w:val="ATABodyChar"/>
                </w:rPr>
                <w:alias w:val="Time in Hours"/>
                <w:tag w:val="time"/>
                <w:id w:val="-1961335394"/>
                <w:placeholder>
                  <w:docPart w:val="62B569699C724FD199989640ACE35D5A"/>
                </w:placeholder>
              </w:sdtPr>
              <w:sdtEndPr>
                <w:rPr>
                  <w:rStyle w:val="DefaultParagraphFont"/>
                </w:rPr>
              </w:sdtEndPr>
              <w:sdtContent>
                <w:r w:rsidR="00201BCA">
                  <w:rPr>
                    <w:rStyle w:val="ATABodyChar"/>
                  </w:rPr>
                  <w:t>2</w:t>
                </w:r>
                <w:r w:rsidR="00C2067D">
                  <w:rPr>
                    <w:rStyle w:val="ATABodyChar"/>
                  </w:rPr>
                  <w:t xml:space="preserve"> hours</w:t>
                </w:r>
              </w:sdtContent>
            </w:sdt>
          </w:p>
        </w:tc>
        <w:tc>
          <w:tcPr>
            <w:tcW w:w="4392" w:type="dxa"/>
          </w:tcPr>
          <w:p w:rsidRPr="002947EF" w:rsidR="002C5D82" w:rsidP="00431564" w:rsidRDefault="002C5D82" w14:paraId="50F1588C" w14:textId="25DA58BC">
            <w:pPr>
              <w:pStyle w:val="ATABody"/>
              <w:ind w:left="72"/>
              <w:jc w:val="right"/>
            </w:pPr>
            <w:r w:rsidRPr="000126AD">
              <w:rPr>
                <w:b/>
              </w:rPr>
              <w:t>Level of Understanding:</w:t>
            </w:r>
            <w:r>
              <w:t xml:space="preserve"> </w:t>
            </w:r>
            <w:sdt>
              <w:sdtPr>
                <w:rPr>
                  <w:rStyle w:val="ATABodyChar"/>
                </w:rPr>
                <w:alias w:val="Level of Understanding"/>
                <w:tag w:val="LOU"/>
                <w:id w:val="17439986"/>
                <w:placeholder>
                  <w:docPart w:val="A071122C3A6745E1A51B51E7EEF51009"/>
                </w:placeholder>
                <w:comboBox>
                  <w:listItem w:value="Choose an item."/>
                  <w:listItem w:displayText="Knowledge" w:value="Knowledge"/>
                  <w:listItem w:displayText="Comprehension" w:value="Comprehension"/>
                  <w:listItem w:displayText="Application" w:value="Application"/>
                  <w:listItem w:displayText="Analysis" w:value="Analysis"/>
                </w:comboBox>
              </w:sdtPr>
              <w:sdtEndPr>
                <w:rPr>
                  <w:rStyle w:val="DefaultParagraphFont"/>
                </w:rPr>
              </w:sdtEndPr>
              <w:sdtContent>
                <w:r w:rsidR="00DD4ACA">
                  <w:rPr>
                    <w:rStyle w:val="ATABodyChar"/>
                  </w:rPr>
                  <w:t>Application</w:t>
                </w:r>
              </w:sdtContent>
            </w:sdt>
          </w:p>
        </w:tc>
      </w:tr>
    </w:tbl>
    <w:p w:rsidR="002C5D82" w:rsidP="002C5D82" w:rsidRDefault="002C5D82" w14:paraId="50F1588E" w14:textId="77777777"/>
    <w:tbl>
      <w:tblPr>
        <w:tblW w:w="5000" w:type="pct"/>
        <w:tblCellMar>
          <w:left w:w="0" w:type="dxa"/>
          <w:bottom w:w="288" w:type="dxa"/>
          <w:right w:w="0" w:type="dxa"/>
        </w:tblCellMar>
        <w:tblLook w:val="01E0" w:firstRow="1" w:lastRow="1" w:firstColumn="1" w:lastColumn="1" w:noHBand="0" w:noVBand="0"/>
      </w:tblPr>
      <w:tblGrid>
        <w:gridCol w:w="3960"/>
        <w:gridCol w:w="5388"/>
        <w:gridCol w:w="12"/>
      </w:tblGrid>
      <w:tr w:rsidRPr="00AA3B58" w:rsidR="002C5D82" w:rsidTr="00431564" w14:paraId="50F15899" w14:textId="77777777">
        <w:tc>
          <w:tcPr>
            <w:tcW w:w="3960" w:type="dxa"/>
          </w:tcPr>
          <w:p w:rsidRPr="00CF23F9" w:rsidR="002C5D82" w:rsidP="00431564" w:rsidRDefault="002C5D82" w14:paraId="50F1588F" w14:textId="77777777">
            <w:pPr>
              <w:pStyle w:val="ATABody"/>
            </w:pPr>
            <w:r w:rsidRPr="00CF23F9">
              <w:t>Instruction</w:t>
            </w:r>
            <w:r w:rsidR="00DB3120">
              <w:t>al Strategies</w:t>
            </w:r>
            <w:r w:rsidRPr="00CF23F9">
              <w:t>:</w:t>
            </w:r>
          </w:p>
          <w:p w:rsidRPr="00B5207E" w:rsidR="002C5D82" w:rsidP="00DB3120" w:rsidRDefault="002C5D82" w14:paraId="50F15890" w14:textId="0BBDDE2E">
            <w:pPr>
              <w:pStyle w:val="ATABody"/>
              <w:rPr>
                <w:rStyle w:val="ATADirections"/>
              </w:rPr>
            </w:pPr>
          </w:p>
        </w:tc>
        <w:tc>
          <w:tcPr>
            <w:tcW w:w="0" w:type="auto"/>
          </w:tcPr>
          <w:p w:rsidRPr="00622F39" w:rsidR="002C5D82" w:rsidP="00431564" w:rsidRDefault="002C5D82" w14:paraId="50F15891" w14:textId="77777777">
            <w:pPr>
              <w:pStyle w:val="ATABulletLevel01BodySlide"/>
            </w:pPr>
            <w:r w:rsidRPr="00622F39">
              <w:t>Lecture</w:t>
            </w:r>
          </w:p>
          <w:p w:rsidRPr="00622F39" w:rsidR="002C5D82" w:rsidP="00431564" w:rsidRDefault="002C5D82" w14:paraId="50F15892" w14:textId="77777777">
            <w:pPr>
              <w:pStyle w:val="ATABulletLevel01BodySlide"/>
            </w:pPr>
            <w:r w:rsidRPr="00622F39">
              <w:t>Discussion</w:t>
            </w:r>
          </w:p>
          <w:p w:rsidRPr="00622F39" w:rsidR="002C5D82" w:rsidP="00C2067D" w:rsidRDefault="00935074" w14:paraId="50F15894" w14:textId="5B14C784">
            <w:pPr>
              <w:pStyle w:val="ATABulletLevel01BodySlide"/>
            </w:pPr>
            <w:r>
              <w:t>Small Group Activities</w:t>
            </w:r>
          </w:p>
        </w:tc>
        <w:tc>
          <w:tcPr>
            <w:tcW w:w="0" w:type="auto"/>
          </w:tcPr>
          <w:p w:rsidRPr="00622F39" w:rsidR="002C5D82" w:rsidP="00431564" w:rsidRDefault="002C5D82" w14:paraId="50F15898" w14:textId="08187703">
            <w:pPr>
              <w:pStyle w:val="ATABulletLevel01BodySlide"/>
            </w:pPr>
          </w:p>
        </w:tc>
      </w:tr>
      <w:tr w:rsidRPr="00AA3B58" w:rsidR="002C5D82" w:rsidTr="00431564" w14:paraId="50F1589E" w14:textId="77777777">
        <w:trPr>
          <w:trHeight w:val="594"/>
        </w:trPr>
        <w:tc>
          <w:tcPr>
            <w:tcW w:w="3960" w:type="dxa"/>
          </w:tcPr>
          <w:p w:rsidR="002C5D82" w:rsidP="00431564" w:rsidRDefault="002C5D82" w14:paraId="50F1589A" w14:textId="77777777">
            <w:pPr>
              <w:pStyle w:val="ATABody"/>
            </w:pPr>
            <w:r>
              <w:t xml:space="preserve">Module </w:t>
            </w:r>
            <w:r w:rsidRPr="00CF23F9">
              <w:t>Equipment/Facilities:</w:t>
            </w:r>
          </w:p>
          <w:p w:rsidRPr="00882F6C" w:rsidR="002C5D82" w:rsidP="00431564" w:rsidRDefault="002C5D82" w14:paraId="50F1589B" w14:textId="4C9127D5">
            <w:pPr>
              <w:pStyle w:val="ATABody"/>
              <w:rPr>
                <w:rStyle w:val="ATADirections"/>
              </w:rPr>
            </w:pPr>
          </w:p>
        </w:tc>
        <w:tc>
          <w:tcPr>
            <w:tcW w:w="0" w:type="auto"/>
            <w:gridSpan w:val="2"/>
          </w:tcPr>
          <w:p w:rsidRPr="00622F39" w:rsidR="00C2067D" w:rsidP="00C2067D" w:rsidRDefault="002C5D82" w14:paraId="50F1589D" w14:textId="0130FC52">
            <w:pPr>
              <w:pStyle w:val="ATABulletLevel01BodySlide"/>
            </w:pPr>
            <w:r>
              <w:t xml:space="preserve">Standard Classroom </w:t>
            </w:r>
            <w:r w:rsidR="00DB3120">
              <w:t>S</w:t>
            </w:r>
            <w:r>
              <w:t>etup</w:t>
            </w:r>
          </w:p>
        </w:tc>
      </w:tr>
      <w:tr w:rsidRPr="00AA3B58" w:rsidR="002C5D82" w:rsidTr="00431564" w14:paraId="50F158A5" w14:textId="77777777">
        <w:tc>
          <w:tcPr>
            <w:tcW w:w="3960" w:type="dxa"/>
          </w:tcPr>
          <w:p w:rsidR="002C5D82" w:rsidP="00431564" w:rsidRDefault="002C5D82" w14:paraId="50F1589F" w14:textId="77777777">
            <w:pPr>
              <w:pStyle w:val="ATABody"/>
            </w:pPr>
            <w:r w:rsidRPr="00CF23F9">
              <w:t>Participant Materials/Handout</w:t>
            </w:r>
            <w:r w:rsidR="00DB3120">
              <w:t>s</w:t>
            </w:r>
            <w:r w:rsidRPr="00CF23F9">
              <w:t>:</w:t>
            </w:r>
          </w:p>
          <w:p w:rsidRPr="00882F6C" w:rsidR="002C5D82" w:rsidP="00431564" w:rsidRDefault="002C5D82" w14:paraId="50F158A0" w14:textId="5E32558B">
            <w:pPr>
              <w:pStyle w:val="ATABody"/>
              <w:rPr>
                <w:rStyle w:val="ATADirections"/>
              </w:rPr>
            </w:pPr>
          </w:p>
        </w:tc>
        <w:tc>
          <w:tcPr>
            <w:tcW w:w="0" w:type="auto"/>
            <w:gridSpan w:val="2"/>
          </w:tcPr>
          <w:p w:rsidR="002C5D82" w:rsidP="00431564" w:rsidRDefault="0060204A" w14:paraId="50F158A2" w14:textId="34E5667B">
            <w:pPr>
              <w:pStyle w:val="ATABulletLevel01BodySlide"/>
            </w:pPr>
            <w:r>
              <w:t>Workbook</w:t>
            </w:r>
            <w:r w:rsidRPr="00042150" w:rsidR="002C5D82">
              <w:t xml:space="preserve"> </w:t>
            </w:r>
            <w:r w:rsidR="00C2067D">
              <w:t>2</w:t>
            </w:r>
            <w:r w:rsidRPr="00042150" w:rsidR="002C5D82">
              <w:t>.</w:t>
            </w:r>
            <w:r w:rsidR="00201BCA">
              <w:t>1</w:t>
            </w:r>
            <w:r w:rsidRPr="00042150" w:rsidR="002C5D82">
              <w:t xml:space="preserve">: </w:t>
            </w:r>
            <w:r w:rsidR="00C2067D">
              <w:t>Adult Learning Principles Activity</w:t>
            </w:r>
          </w:p>
          <w:p w:rsidRPr="00042150" w:rsidR="002C5D82" w:rsidP="0060204A" w:rsidRDefault="00E12CE3" w14:paraId="50F158A4" w14:textId="656F9E2D">
            <w:pPr>
              <w:pStyle w:val="ATABulletLevel01BodySlide"/>
            </w:pPr>
            <w:r>
              <w:t>Workbook</w:t>
            </w:r>
            <w:r w:rsidR="00C2067D">
              <w:t xml:space="preserve"> 2</w:t>
            </w:r>
            <w:r w:rsidRPr="006357DD" w:rsidR="002C5D82">
              <w:t>.</w:t>
            </w:r>
            <w:r w:rsidR="00201BCA">
              <w:t>2</w:t>
            </w:r>
            <w:r w:rsidRPr="006357DD" w:rsidR="002C5D82">
              <w:t xml:space="preserve">: </w:t>
            </w:r>
            <w:r w:rsidR="00C2067D">
              <w:t>Target Audience Analysis Activity</w:t>
            </w:r>
          </w:p>
        </w:tc>
      </w:tr>
    </w:tbl>
    <w:p w:rsidR="002C5D82" w:rsidP="00D55EF9" w:rsidRDefault="002C5D82" w14:paraId="50F158A6" w14:textId="77777777">
      <w:pPr>
        <w:pStyle w:val="ATAHeadingLevel1"/>
      </w:pPr>
      <w:r w:rsidRPr="00920F77">
        <w:t>Terminal</w:t>
      </w:r>
      <w:r w:rsidRPr="00E97922">
        <w:t xml:space="preserve"> Learning Objective</w:t>
      </w:r>
    </w:p>
    <w:p w:rsidR="002C5D82" w:rsidP="002C5D82" w:rsidRDefault="002C5D82" w14:paraId="50F158A7" w14:textId="3328D288">
      <w:pPr>
        <w:pStyle w:val="ATABody"/>
      </w:pPr>
      <w:r>
        <w:t xml:space="preserve">At the end of this module, </w:t>
      </w:r>
      <w:r w:rsidR="001D1316">
        <w:t>you</w:t>
      </w:r>
      <w:r>
        <w:t xml:space="preserve"> will be able to</w:t>
      </w:r>
      <w:r w:rsidR="00456758">
        <w:t xml:space="preserve"> </w:t>
      </w:r>
      <w:r w:rsidR="00766A43">
        <w:t xml:space="preserve">determine the </w:t>
      </w:r>
      <w:r w:rsidR="000D3A99">
        <w:t xml:space="preserve">target audience </w:t>
      </w:r>
      <w:r w:rsidR="00BC1DED">
        <w:t>requirements</w:t>
      </w:r>
      <w:r w:rsidR="000D3A99">
        <w:t xml:space="preserve"> based on adult learning principles</w:t>
      </w:r>
      <w:r w:rsidR="00456758">
        <w:t>.</w:t>
      </w:r>
      <w:r>
        <w:t xml:space="preserve"> </w:t>
      </w:r>
    </w:p>
    <w:p w:rsidRPr="00AA3B58" w:rsidR="002C5D82" w:rsidP="00D55EF9" w:rsidRDefault="002C5D82" w14:paraId="50F158AA" w14:textId="77777777">
      <w:pPr>
        <w:pStyle w:val="ATAHeadingLevel1"/>
      </w:pPr>
      <w:r w:rsidRPr="00AA3B58">
        <w:t>Introdu</w:t>
      </w:r>
      <w:r w:rsidRPr="00D55EF9">
        <w:rPr>
          <w:b w:val="0"/>
        </w:rPr>
        <w:t>c</w:t>
      </w:r>
      <w:r w:rsidRPr="00AA3B58">
        <w:t xml:space="preserve">tion </w:t>
      </w:r>
    </w:p>
    <w:p w:rsidR="0000229D" w:rsidP="0000229D" w:rsidRDefault="0000229D" w14:paraId="266C4E09" w14:textId="77777777">
      <w:pPr>
        <w:pStyle w:val="ATABody"/>
      </w:pPr>
      <w:r w:rsidRPr="00042150">
        <w:t xml:space="preserve">This module </w:t>
      </w:r>
      <w:r w:rsidRPr="00AC6598">
        <w:t>review</w:t>
      </w:r>
      <w:r>
        <w:t xml:space="preserve">s </w:t>
      </w:r>
      <w:r w:rsidRPr="00AC6598">
        <w:t>the principles of adult learning that form the foundation of adult learning.</w:t>
      </w:r>
      <w:r>
        <w:t xml:space="preserve"> The module will distinguish the difference between education and training and describe characteristics of adult learners. Emphasis is placed on understanding how to use multiple learning channels to optimize learning. The final activity applies the information presented to completing an analysis of the target audience.</w:t>
      </w:r>
    </w:p>
    <w:p w:rsidR="002C5D82" w:rsidP="00D55EF9" w:rsidRDefault="002C5D82" w14:paraId="50F158AE" w14:textId="77777777">
      <w:pPr>
        <w:pStyle w:val="ATAHeadingLevel1"/>
      </w:pPr>
      <w:r>
        <w:t>Module Topics</w:t>
      </w:r>
    </w:p>
    <w:p w:rsidR="002C5D82" w:rsidP="002C5D82" w:rsidRDefault="002C5D82" w14:paraId="50F158AF" w14:textId="77777777">
      <w:pPr>
        <w:pStyle w:val="ATABody"/>
      </w:pPr>
      <w:bookmarkStart w:name="_Toc357414497" w:id="0"/>
      <w:bookmarkStart w:name="_Toc357414761" w:id="1"/>
      <w:r w:rsidRPr="00CF1CE6">
        <w:rPr>
          <w:rStyle w:val="ATABodyChar"/>
        </w:rPr>
        <w:t>A</w:t>
      </w:r>
      <w:r>
        <w:t xml:space="preserve">n outline of key topics and an approximate </w:t>
      </w:r>
      <w:r w:rsidRPr="009E24E3">
        <w:t xml:space="preserve">time plan </w:t>
      </w:r>
      <w:r>
        <w:t xml:space="preserve">are </w:t>
      </w:r>
      <w:r w:rsidRPr="009E24E3">
        <w:t xml:space="preserve">shown below. </w:t>
      </w:r>
      <w:bookmarkEnd w:id="0"/>
      <w:bookmarkEnd w:id="1"/>
    </w:p>
    <w:p w:rsidRPr="00C138D6" w:rsidR="002C5D82" w:rsidP="002C5D82" w:rsidRDefault="002C5D82" w14:paraId="50F158B0" w14:textId="77777777">
      <w:pPr>
        <w:pStyle w:val="ATABody"/>
        <w:rPr>
          <w:rFonts w:cs="Arial"/>
          <w:szCs w:val="22"/>
        </w:rPr>
      </w:pPr>
    </w:p>
    <w:tbl>
      <w:tblPr>
        <w:tblW w:w="5000" w:type="pct"/>
        <w:tblBorders>
          <w:top w:val="single" w:color="969696" w:sz="2" w:space="0"/>
          <w:left w:val="single" w:color="969696" w:sz="2" w:space="0"/>
          <w:bottom w:val="single" w:color="969696" w:sz="2" w:space="0"/>
          <w:right w:val="single" w:color="969696" w:sz="2" w:space="0"/>
          <w:insideH w:val="single" w:color="969696" w:sz="2" w:space="0"/>
          <w:insideV w:val="single" w:color="969696" w:sz="2" w:space="0"/>
        </w:tblBorders>
        <w:tblCellMar>
          <w:left w:w="0" w:type="dxa"/>
          <w:right w:w="0" w:type="dxa"/>
        </w:tblCellMar>
        <w:tblLook w:val="0600" w:firstRow="0" w:lastRow="0" w:firstColumn="0" w:lastColumn="0" w:noHBand="1" w:noVBand="1"/>
      </w:tblPr>
      <w:tblGrid>
        <w:gridCol w:w="2880"/>
        <w:gridCol w:w="4134"/>
        <w:gridCol w:w="2340"/>
      </w:tblGrid>
      <w:tr w:rsidR="002C5D82" w:rsidTr="00DB3120" w14:paraId="50F158B4" w14:textId="77777777">
        <w:trPr>
          <w:trHeight w:val="360"/>
          <w:tblHeader/>
        </w:trPr>
        <w:tc>
          <w:tcPr>
            <w:tcW w:w="1539" w:type="pct"/>
            <w:shd w:val="clear" w:color="auto" w:fill="BFBFBF" w:themeFill="background1" w:themeFillShade="BF"/>
            <w:tcMar>
              <w:left w:w="0" w:type="dxa"/>
            </w:tcMar>
            <w:vAlign w:val="center"/>
            <w:hideMark/>
          </w:tcPr>
          <w:p w:rsidRPr="00CF4E22" w:rsidR="002C5D82" w:rsidP="00431564" w:rsidRDefault="002C5D82" w14:paraId="50F158B1" w14:textId="77777777">
            <w:pPr>
              <w:pStyle w:val="ATATableHeading"/>
            </w:pPr>
            <w:r>
              <w:t>Topic</w:t>
            </w:r>
          </w:p>
        </w:tc>
        <w:tc>
          <w:tcPr>
            <w:tcW w:w="2210" w:type="pct"/>
            <w:shd w:val="clear" w:color="auto" w:fill="BFBFBF" w:themeFill="background1" w:themeFillShade="BF"/>
            <w:vAlign w:val="center"/>
          </w:tcPr>
          <w:p w:rsidR="002C5D82" w:rsidP="00431564" w:rsidRDefault="002C5D82" w14:paraId="50F158B2" w14:textId="77777777">
            <w:pPr>
              <w:pStyle w:val="ATATableHeading"/>
            </w:pPr>
            <w:r w:rsidRPr="00445A73">
              <w:t>Enabling Learning Objectives</w:t>
            </w:r>
          </w:p>
        </w:tc>
        <w:tc>
          <w:tcPr>
            <w:tcW w:w="1251" w:type="pct"/>
            <w:shd w:val="clear" w:color="auto" w:fill="BFBFBF" w:themeFill="background1" w:themeFillShade="BF"/>
            <w:vAlign w:val="center"/>
            <w:hideMark/>
          </w:tcPr>
          <w:p w:rsidR="002C5D82" w:rsidP="00431564" w:rsidRDefault="002C5D82" w14:paraId="50F158B3" w14:textId="77777777">
            <w:pPr>
              <w:pStyle w:val="ATATableHeading"/>
            </w:pPr>
            <w:r>
              <w:t>Approximate Time</w:t>
            </w:r>
          </w:p>
        </w:tc>
      </w:tr>
      <w:tr w:rsidRPr="00042150" w:rsidR="002C5D82" w:rsidTr="00DB3120" w14:paraId="50F158BB" w14:textId="77777777">
        <w:trPr>
          <w:tblHeader/>
        </w:trPr>
        <w:tc>
          <w:tcPr>
            <w:tcW w:w="1539" w:type="pct"/>
            <w:tcMar>
              <w:top w:w="0" w:type="dxa"/>
              <w:left w:w="0" w:type="dxa"/>
              <w:bottom w:w="0" w:type="dxa"/>
              <w:right w:w="0" w:type="dxa"/>
            </w:tcMar>
          </w:tcPr>
          <w:p w:rsidRPr="00641F00" w:rsidR="002C5D82" w:rsidP="00431564" w:rsidRDefault="00431564" w14:paraId="50F158B5" w14:textId="1E4FA017">
            <w:pPr>
              <w:pStyle w:val="ATATableHeading"/>
            </w:pPr>
            <w:r>
              <w:t>Introduction</w:t>
            </w:r>
          </w:p>
        </w:tc>
        <w:tc>
          <w:tcPr>
            <w:tcW w:w="2210" w:type="pct"/>
            <w:shd w:val="clear" w:color="auto" w:fill="auto"/>
          </w:tcPr>
          <w:p w:rsidRPr="00515AFB" w:rsidR="002C5D82" w:rsidP="00515AFB" w:rsidRDefault="00515AFB" w14:paraId="50F158B9" w14:textId="36BBCD45">
            <w:pPr>
              <w:pStyle w:val="ATABulletLevel01BodySlide"/>
              <w:rPr>
                <w:rStyle w:val="ATADirections"/>
                <w:rFonts w:ascii="Cambria" w:hAnsi="Cambria"/>
                <w:b w:val="0"/>
                <w:color w:val="262626" w:themeColor="text1" w:themeTint="D9"/>
                <w:sz w:val="24"/>
              </w:rPr>
            </w:pPr>
            <w:r w:rsidRPr="00515AFB">
              <w:rPr>
                <w:rStyle w:val="ATADirections"/>
                <w:rFonts w:ascii="Cambria" w:hAnsi="Cambria"/>
                <w:b w:val="0"/>
                <w:color w:val="262626" w:themeColor="text1" w:themeTint="D9"/>
                <w:sz w:val="24"/>
              </w:rPr>
              <w:t>Not applicable</w:t>
            </w:r>
          </w:p>
        </w:tc>
        <w:tc>
          <w:tcPr>
            <w:tcW w:w="1251" w:type="pct"/>
          </w:tcPr>
          <w:p w:rsidRPr="00641F00" w:rsidR="002C5D82" w:rsidP="00431564" w:rsidRDefault="00201BCA" w14:paraId="50F158BA" w14:textId="2D9DC0D3">
            <w:pPr>
              <w:pStyle w:val="ATATableBody"/>
            </w:pPr>
            <w:r>
              <w:t>10</w:t>
            </w:r>
            <w:r w:rsidRPr="00641F00" w:rsidR="002C5D82">
              <w:t xml:space="preserve"> minutes</w:t>
            </w:r>
          </w:p>
        </w:tc>
      </w:tr>
      <w:tr w:rsidRPr="00042150" w:rsidR="002C5D82" w:rsidTr="00DB3120" w14:paraId="50F158C9" w14:textId="77777777">
        <w:trPr>
          <w:tblHeader/>
        </w:trPr>
        <w:tc>
          <w:tcPr>
            <w:tcW w:w="1539" w:type="pct"/>
            <w:tcMar>
              <w:top w:w="0" w:type="dxa"/>
              <w:left w:w="0" w:type="dxa"/>
              <w:bottom w:w="0" w:type="dxa"/>
              <w:right w:w="0" w:type="dxa"/>
            </w:tcMar>
          </w:tcPr>
          <w:p w:rsidRPr="00EF784C" w:rsidR="002C5D82" w:rsidP="00EF784C" w:rsidRDefault="00827CFD" w14:paraId="50F158C0" w14:textId="3CBF7D96">
            <w:pPr>
              <w:pStyle w:val="ATATableBody"/>
            </w:pPr>
            <w:r>
              <w:t>Adult Learner Characteristic</w:t>
            </w:r>
          </w:p>
        </w:tc>
        <w:tc>
          <w:tcPr>
            <w:tcW w:w="2210" w:type="pct"/>
          </w:tcPr>
          <w:p w:rsidRPr="00515AFB" w:rsidR="002C5D82" w:rsidP="00515AFB" w:rsidRDefault="00827CFD" w14:paraId="50F158C7" w14:textId="0A8D719B">
            <w:pPr>
              <w:pStyle w:val="ATABulletLevel01BodySlide"/>
              <w:rPr>
                <w:rStyle w:val="ATADirections"/>
                <w:rFonts w:ascii="Cambria" w:hAnsi="Cambria"/>
                <w:b w:val="0"/>
                <w:color w:val="262626" w:themeColor="text1" w:themeTint="D9"/>
                <w:sz w:val="24"/>
              </w:rPr>
            </w:pPr>
            <w:r w:rsidRPr="00515AFB">
              <w:t>Describe the characteristics of adult learners</w:t>
            </w:r>
          </w:p>
        </w:tc>
        <w:tc>
          <w:tcPr>
            <w:tcW w:w="1251" w:type="pct"/>
            <w:tcMar>
              <w:left w:w="0" w:type="dxa"/>
              <w:bottom w:w="0" w:type="dxa"/>
            </w:tcMar>
          </w:tcPr>
          <w:p w:rsidRPr="00641F00" w:rsidR="002C5D82" w:rsidP="00431564" w:rsidRDefault="008D2E33" w14:paraId="50F158C8" w14:textId="6F5C0EE7">
            <w:pPr>
              <w:pStyle w:val="ATATableBody"/>
            </w:pPr>
            <w:r>
              <w:t>60</w:t>
            </w:r>
            <w:r w:rsidRPr="00641F00" w:rsidR="002C5D82">
              <w:t xml:space="preserve"> minutes</w:t>
            </w:r>
          </w:p>
        </w:tc>
      </w:tr>
      <w:tr w:rsidRPr="00042150" w:rsidR="00827CFD" w:rsidTr="00DB3120" w14:paraId="06075EC7" w14:textId="77777777">
        <w:trPr>
          <w:tblHeader/>
        </w:trPr>
        <w:tc>
          <w:tcPr>
            <w:tcW w:w="1539" w:type="pct"/>
            <w:tcMar>
              <w:top w:w="0" w:type="dxa"/>
              <w:left w:w="0" w:type="dxa"/>
              <w:bottom w:w="0" w:type="dxa"/>
              <w:right w:w="0" w:type="dxa"/>
            </w:tcMar>
          </w:tcPr>
          <w:p w:rsidR="00827CFD" w:rsidP="00EF784C" w:rsidRDefault="00827CFD" w14:paraId="56DB3BFC" w14:textId="3C272AD6">
            <w:pPr>
              <w:pStyle w:val="ATATableBody"/>
            </w:pPr>
            <w:r>
              <w:t>Multiple Learning Channels</w:t>
            </w:r>
          </w:p>
        </w:tc>
        <w:tc>
          <w:tcPr>
            <w:tcW w:w="2210" w:type="pct"/>
          </w:tcPr>
          <w:p w:rsidR="00827CFD" w:rsidP="00515AFB" w:rsidRDefault="00827CFD" w14:paraId="33990A37" w14:textId="45A326B0">
            <w:pPr>
              <w:pStyle w:val="ATABulletLevel01BodySlide"/>
            </w:pPr>
            <w:r>
              <w:t>Describe how the multiple learning channels support adult learners</w:t>
            </w:r>
          </w:p>
        </w:tc>
        <w:tc>
          <w:tcPr>
            <w:tcW w:w="1251" w:type="pct"/>
            <w:tcMar>
              <w:left w:w="0" w:type="dxa"/>
              <w:bottom w:w="0" w:type="dxa"/>
            </w:tcMar>
          </w:tcPr>
          <w:p w:rsidR="00827CFD" w:rsidP="00431564" w:rsidRDefault="00201BCA" w14:paraId="1129A764" w14:textId="43F2C14F">
            <w:pPr>
              <w:pStyle w:val="ATATableBody"/>
            </w:pPr>
            <w:r>
              <w:t>10</w:t>
            </w:r>
            <w:r w:rsidRPr="00641F00" w:rsidR="00827CFD">
              <w:t xml:space="preserve"> minutes</w:t>
            </w:r>
          </w:p>
        </w:tc>
      </w:tr>
      <w:tr w:rsidRPr="00042150" w:rsidR="00827CFD" w:rsidTr="00DB3120" w14:paraId="0CD1DF1A" w14:textId="77777777">
        <w:trPr>
          <w:tblHeader/>
        </w:trPr>
        <w:tc>
          <w:tcPr>
            <w:tcW w:w="1539" w:type="pct"/>
            <w:tcMar>
              <w:top w:w="0" w:type="dxa"/>
              <w:left w:w="0" w:type="dxa"/>
              <w:bottom w:w="0" w:type="dxa"/>
              <w:right w:w="0" w:type="dxa"/>
            </w:tcMar>
          </w:tcPr>
          <w:p w:rsidR="00827CFD" w:rsidP="00EF784C" w:rsidRDefault="00515AFB" w14:paraId="71EAE96E" w14:textId="24332252">
            <w:pPr>
              <w:pStyle w:val="ATATableBody"/>
            </w:pPr>
            <w:r>
              <w:t>Target Audience</w:t>
            </w:r>
          </w:p>
        </w:tc>
        <w:tc>
          <w:tcPr>
            <w:tcW w:w="2210" w:type="pct"/>
          </w:tcPr>
          <w:p w:rsidR="00827CFD" w:rsidP="00515AFB" w:rsidRDefault="00515AFB" w14:paraId="5C0A27C1" w14:textId="58B856F7">
            <w:pPr>
              <w:pStyle w:val="ATABulletLevel01BodySlide"/>
            </w:pPr>
            <w:r>
              <w:t>Determine the characteristics of the target audience</w:t>
            </w:r>
          </w:p>
        </w:tc>
        <w:tc>
          <w:tcPr>
            <w:tcW w:w="1251" w:type="pct"/>
            <w:tcMar>
              <w:left w:w="0" w:type="dxa"/>
              <w:bottom w:w="0" w:type="dxa"/>
            </w:tcMar>
          </w:tcPr>
          <w:p w:rsidR="00827CFD" w:rsidP="00431564" w:rsidRDefault="001D1316" w14:paraId="0CA40EA1" w14:textId="10C14F03">
            <w:pPr>
              <w:pStyle w:val="ATATableBody"/>
            </w:pPr>
            <w:r>
              <w:t>30</w:t>
            </w:r>
            <w:r w:rsidRPr="00641F00" w:rsidR="000D0B40">
              <w:t xml:space="preserve"> minutes</w:t>
            </w:r>
          </w:p>
        </w:tc>
      </w:tr>
      <w:tr w:rsidRPr="00042150" w:rsidR="00827CFD" w:rsidTr="00DB3120" w14:paraId="34FAA5D2" w14:textId="77777777">
        <w:trPr>
          <w:tblHeader/>
        </w:trPr>
        <w:tc>
          <w:tcPr>
            <w:tcW w:w="1539" w:type="pct"/>
            <w:tcMar>
              <w:top w:w="0" w:type="dxa"/>
              <w:left w:w="0" w:type="dxa"/>
              <w:bottom w:w="0" w:type="dxa"/>
              <w:right w:w="0" w:type="dxa"/>
            </w:tcMar>
          </w:tcPr>
          <w:p w:rsidR="00827CFD" w:rsidP="00EF784C" w:rsidRDefault="00515AFB" w14:paraId="2E1CB5D9" w14:textId="09EC8BBE">
            <w:pPr>
              <w:pStyle w:val="ATATableBody"/>
            </w:pPr>
            <w:r>
              <w:t>Module Summary</w:t>
            </w:r>
          </w:p>
        </w:tc>
        <w:tc>
          <w:tcPr>
            <w:tcW w:w="2210" w:type="pct"/>
          </w:tcPr>
          <w:p w:rsidR="00827CFD" w:rsidP="00515AFB" w:rsidRDefault="00515AFB" w14:paraId="1E790D3E" w14:textId="32ED1DE5">
            <w:pPr>
              <w:pStyle w:val="ATABulletLevel01BodySlide"/>
            </w:pPr>
            <w:r>
              <w:t>Not applicable</w:t>
            </w:r>
          </w:p>
        </w:tc>
        <w:tc>
          <w:tcPr>
            <w:tcW w:w="1251" w:type="pct"/>
            <w:tcMar>
              <w:left w:w="0" w:type="dxa"/>
              <w:bottom w:w="0" w:type="dxa"/>
            </w:tcMar>
          </w:tcPr>
          <w:p w:rsidR="00827CFD" w:rsidP="00431564" w:rsidRDefault="00201BCA" w14:paraId="24FDBAF9" w14:textId="19ADA2BA">
            <w:pPr>
              <w:pStyle w:val="ATATableBody"/>
            </w:pPr>
            <w:r>
              <w:t>10</w:t>
            </w:r>
            <w:r w:rsidRPr="00641F00" w:rsidR="000D0B40">
              <w:t xml:space="preserve"> minutes</w:t>
            </w:r>
          </w:p>
        </w:tc>
      </w:tr>
    </w:tbl>
    <w:p w:rsidR="002C5D82" w:rsidP="002C5D82" w:rsidRDefault="002C5D82" w14:paraId="50F158CA" w14:textId="77777777">
      <w:bookmarkStart w:name="_Toc357414498" w:id="2"/>
      <w:bookmarkStart w:name="_Toc357414762" w:id="3"/>
      <w:bookmarkStart w:name="_Toc357414787" w:id="4"/>
    </w:p>
    <w:p w:rsidR="002C5D82" w:rsidP="002C5D82" w:rsidRDefault="002C5D82" w14:paraId="50F158CB" w14:textId="77777777">
      <w:pPr>
        <w:pStyle w:val="ATABody"/>
      </w:pPr>
      <w:r>
        <w:t xml:space="preserve">The module times are guidelines only. The actual </w:t>
      </w:r>
      <w:r w:rsidRPr="009E24E3">
        <w:t>time required</w:t>
      </w:r>
      <w:r>
        <w:t xml:space="preserve"> may vary</w:t>
      </w:r>
      <w:r w:rsidRPr="00C138D6">
        <w:t xml:space="preserve"> based on the experience level </w:t>
      </w:r>
      <w:r>
        <w:t xml:space="preserve">and interest </w:t>
      </w:r>
      <w:r w:rsidRPr="00C138D6">
        <w:t xml:space="preserve">of the </w:t>
      </w:r>
      <w:r>
        <w:t>participants or other factors encountered during the training session</w:t>
      </w:r>
      <w:r w:rsidRPr="00C138D6">
        <w:t>.</w:t>
      </w:r>
    </w:p>
    <w:bookmarkEnd w:id="2"/>
    <w:bookmarkEnd w:id="3"/>
    <w:bookmarkEnd w:id="4"/>
    <w:p w:rsidRPr="00CF1CE6" w:rsidR="002C5D82" w:rsidP="00F57377" w:rsidRDefault="002C5D82" w14:paraId="50F158CC" w14:textId="77777777">
      <w:pPr>
        <w:pStyle w:val="ATAHeadingLevel1"/>
      </w:pPr>
      <w:r>
        <w:t>Key Terms</w:t>
      </w:r>
    </w:p>
    <w:tbl>
      <w:tblPr>
        <w:tblW w:w="5000" w:type="pct"/>
        <w:tblBorders>
          <w:top w:val="single" w:color="969696" w:sz="2" w:space="0"/>
          <w:left w:val="single" w:color="969696" w:sz="2" w:space="0"/>
          <w:bottom w:val="single" w:color="969696" w:sz="2" w:space="0"/>
          <w:right w:val="single" w:color="969696" w:sz="2" w:space="0"/>
          <w:insideH w:val="single" w:color="969696" w:sz="2" w:space="0"/>
          <w:insideV w:val="single" w:color="969696" w:sz="2" w:space="0"/>
        </w:tblBorders>
        <w:tblCellMar>
          <w:left w:w="0" w:type="dxa"/>
          <w:right w:w="0" w:type="dxa"/>
        </w:tblCellMar>
        <w:tblLook w:val="0600" w:firstRow="0" w:lastRow="0" w:firstColumn="0" w:lastColumn="0" w:noHBand="1" w:noVBand="1"/>
      </w:tblPr>
      <w:tblGrid>
        <w:gridCol w:w="2879"/>
        <w:gridCol w:w="6475"/>
      </w:tblGrid>
      <w:tr w:rsidR="002C5D82" w:rsidTr="00431564" w14:paraId="50F158CF" w14:textId="77777777">
        <w:trPr>
          <w:cantSplit/>
          <w:tblHeader/>
        </w:trPr>
        <w:tc>
          <w:tcPr>
            <w:tcW w:w="0" w:type="auto"/>
            <w:shd w:val="clear" w:color="auto" w:fill="BFBFBF" w:themeFill="background1" w:themeFillShade="BF"/>
            <w:tcMar>
              <w:left w:w="0" w:type="dxa"/>
            </w:tcMar>
            <w:vAlign w:val="center"/>
            <w:hideMark/>
          </w:tcPr>
          <w:p w:rsidRPr="00641F00" w:rsidR="002C5D82" w:rsidP="00431564" w:rsidRDefault="002C5D82" w14:paraId="50F158CD" w14:textId="77777777">
            <w:pPr>
              <w:pStyle w:val="ATATableHeading"/>
            </w:pPr>
            <w:r w:rsidRPr="00641F00">
              <w:t>Key Term</w:t>
            </w:r>
          </w:p>
        </w:tc>
        <w:tc>
          <w:tcPr>
            <w:tcW w:w="3461" w:type="pct"/>
            <w:shd w:val="clear" w:color="auto" w:fill="BFBFBF" w:themeFill="background1" w:themeFillShade="BF"/>
            <w:tcMar>
              <w:left w:w="72" w:type="dxa"/>
              <w:bottom w:w="0" w:type="dxa"/>
            </w:tcMar>
            <w:vAlign w:val="center"/>
            <w:hideMark/>
          </w:tcPr>
          <w:p w:rsidRPr="00641F00" w:rsidR="002C5D82" w:rsidP="00EF784C" w:rsidRDefault="002C5D82" w14:paraId="50F158CE" w14:textId="77777777">
            <w:pPr>
              <w:pStyle w:val="ATATableHeading"/>
              <w:ind w:left="0"/>
            </w:pPr>
            <w:r w:rsidRPr="00641F00">
              <w:t>Description</w:t>
            </w:r>
          </w:p>
        </w:tc>
      </w:tr>
      <w:tr w:rsidR="002C5D82" w:rsidTr="00EF784C" w14:paraId="50F158D2" w14:textId="77777777">
        <w:trPr>
          <w:cantSplit/>
        </w:trPr>
        <w:tc>
          <w:tcPr>
            <w:tcW w:w="1539" w:type="pct"/>
            <w:tcMar>
              <w:top w:w="0" w:type="dxa"/>
              <w:left w:w="0" w:type="dxa"/>
              <w:bottom w:w="0" w:type="dxa"/>
              <w:right w:w="0" w:type="dxa"/>
            </w:tcMar>
          </w:tcPr>
          <w:p w:rsidRPr="00EF784C" w:rsidR="002C5D82" w:rsidP="00EF784C" w:rsidRDefault="0000229D" w14:paraId="50F158D0" w14:textId="09E4DD72">
            <w:pPr>
              <w:pStyle w:val="ATATableBody"/>
            </w:pPr>
            <w:r>
              <w:t>Auditory Learning</w:t>
            </w:r>
          </w:p>
        </w:tc>
        <w:tc>
          <w:tcPr>
            <w:tcW w:w="3461" w:type="pct"/>
            <w:tcMar>
              <w:left w:w="0" w:type="dxa"/>
              <w:bottom w:w="0" w:type="dxa"/>
            </w:tcMar>
          </w:tcPr>
          <w:p w:rsidRPr="00EF784C" w:rsidR="002C5D82" w:rsidP="0000229D" w:rsidRDefault="0000229D" w14:paraId="50F158D1" w14:textId="49D32859">
            <w:pPr>
              <w:pStyle w:val="ATATableHeading"/>
            </w:pPr>
            <w:r>
              <w:t>Auditory</w:t>
            </w:r>
            <w:r w:rsidRPr="00B0477B">
              <w:t xml:space="preserve"> learn</w:t>
            </w:r>
            <w:r>
              <w:t>ing is</w:t>
            </w:r>
            <w:r w:rsidRPr="00B0477B">
              <w:t xml:space="preserve"> </w:t>
            </w:r>
            <w:r>
              <w:t xml:space="preserve">learning </w:t>
            </w:r>
            <w:r w:rsidRPr="00B0477B">
              <w:t>by</w:t>
            </w:r>
            <w:r>
              <w:t xml:space="preserve"> hearing or listening</w:t>
            </w:r>
            <w:r w:rsidRPr="00B0477B">
              <w:t>.</w:t>
            </w:r>
          </w:p>
        </w:tc>
      </w:tr>
      <w:tr w:rsidR="002C5D82" w:rsidTr="00EF784C" w14:paraId="50F158D5" w14:textId="77777777">
        <w:trPr>
          <w:cantSplit/>
        </w:trPr>
        <w:tc>
          <w:tcPr>
            <w:tcW w:w="1539" w:type="pct"/>
            <w:tcMar>
              <w:top w:w="0" w:type="dxa"/>
              <w:left w:w="0" w:type="dxa"/>
              <w:bottom w:w="0" w:type="dxa"/>
              <w:right w:w="0" w:type="dxa"/>
            </w:tcMar>
          </w:tcPr>
          <w:p w:rsidRPr="00EF784C" w:rsidR="002C5D82" w:rsidP="00EF784C" w:rsidRDefault="0000229D" w14:paraId="50F158D3" w14:textId="57B42E3F">
            <w:pPr>
              <w:pStyle w:val="ATATableBody"/>
            </w:pPr>
            <w:r>
              <w:t>Education</w:t>
            </w:r>
          </w:p>
        </w:tc>
        <w:tc>
          <w:tcPr>
            <w:tcW w:w="3461" w:type="pct"/>
            <w:tcMar>
              <w:left w:w="0" w:type="dxa"/>
              <w:bottom w:w="0" w:type="dxa"/>
            </w:tcMar>
          </w:tcPr>
          <w:p w:rsidRPr="00EF784C" w:rsidR="002C5D82" w:rsidP="0000229D" w:rsidRDefault="0000229D" w14:paraId="50F158D4" w14:textId="79354D98">
            <w:pPr>
              <w:pStyle w:val="ATATableHeading"/>
            </w:pPr>
            <w:r w:rsidRPr="00136910">
              <w:t>Education provides the learner with general knowledge and skills, such as reading, writing, and problem solving.</w:t>
            </w:r>
          </w:p>
        </w:tc>
      </w:tr>
      <w:tr w:rsidR="002C5D82" w:rsidTr="00EF784C" w14:paraId="50F158D8" w14:textId="77777777">
        <w:trPr>
          <w:cantSplit/>
        </w:trPr>
        <w:tc>
          <w:tcPr>
            <w:tcW w:w="1539" w:type="pct"/>
            <w:tcMar>
              <w:top w:w="0" w:type="dxa"/>
              <w:left w:w="0" w:type="dxa"/>
              <w:bottom w:w="0" w:type="dxa"/>
              <w:right w:w="0" w:type="dxa"/>
            </w:tcMar>
          </w:tcPr>
          <w:p w:rsidRPr="00EF784C" w:rsidR="002C5D82" w:rsidP="00EF784C" w:rsidRDefault="0000229D" w14:paraId="50F158D6" w14:textId="2879A445">
            <w:pPr>
              <w:pStyle w:val="ATATableBody"/>
            </w:pPr>
            <w:r w:rsidRPr="00136910">
              <w:t>Job Aid</w:t>
            </w:r>
          </w:p>
        </w:tc>
        <w:tc>
          <w:tcPr>
            <w:tcW w:w="3461" w:type="pct"/>
            <w:tcMar>
              <w:left w:w="0" w:type="dxa"/>
              <w:bottom w:w="0" w:type="dxa"/>
            </w:tcMar>
          </w:tcPr>
          <w:p w:rsidRPr="00EF784C" w:rsidR="002C5D82" w:rsidP="0000229D" w:rsidRDefault="0000229D" w14:paraId="50F158D7" w14:textId="776630BD">
            <w:pPr>
              <w:pStyle w:val="ATATableHeading"/>
            </w:pPr>
            <w:r>
              <w:t>A job aid is a</w:t>
            </w:r>
            <w:r w:rsidRPr="00136910">
              <w:t xml:space="preserve"> mechanism that guides the performance of work, especially useful when an individual is completing detailed processes or tasks that are not performed frequently. Common job aids include checklists, cookbooks, decision guides, forms, worksheets, resource centers, and references.</w:t>
            </w:r>
          </w:p>
        </w:tc>
      </w:tr>
      <w:tr w:rsidR="0000229D" w:rsidTr="00EF784C" w14:paraId="20B5E63C" w14:textId="77777777">
        <w:trPr>
          <w:cantSplit/>
        </w:trPr>
        <w:tc>
          <w:tcPr>
            <w:tcW w:w="1539" w:type="pct"/>
            <w:tcMar>
              <w:top w:w="0" w:type="dxa"/>
              <w:left w:w="0" w:type="dxa"/>
              <w:bottom w:w="0" w:type="dxa"/>
              <w:right w:w="0" w:type="dxa"/>
            </w:tcMar>
          </w:tcPr>
          <w:p w:rsidRPr="00136910" w:rsidR="0000229D" w:rsidP="00EF784C" w:rsidRDefault="0000229D" w14:paraId="5CE76DA3" w14:textId="64FAA78C">
            <w:pPr>
              <w:pStyle w:val="ATATableBody"/>
            </w:pPr>
            <w:r w:rsidRPr="00B0477B">
              <w:t>Kinesthetic</w:t>
            </w:r>
            <w:r>
              <w:t>/Tactile Learning</w:t>
            </w:r>
          </w:p>
        </w:tc>
        <w:tc>
          <w:tcPr>
            <w:tcW w:w="3461" w:type="pct"/>
            <w:tcMar>
              <w:left w:w="0" w:type="dxa"/>
              <w:bottom w:w="0" w:type="dxa"/>
            </w:tcMar>
          </w:tcPr>
          <w:p w:rsidR="0000229D" w:rsidP="0000229D" w:rsidRDefault="0000229D" w14:paraId="3565E2AD" w14:textId="28A985D6">
            <w:pPr>
              <w:pStyle w:val="ATATableHeading"/>
            </w:pPr>
            <w:r w:rsidRPr="00B0477B">
              <w:t>Kinesthetic</w:t>
            </w:r>
            <w:r>
              <w:t>/tactile</w:t>
            </w:r>
            <w:r w:rsidRPr="00B0477B">
              <w:t xml:space="preserve"> learn</w:t>
            </w:r>
            <w:r>
              <w:t>ing is</w:t>
            </w:r>
            <w:r w:rsidRPr="00B0477B">
              <w:t xml:space="preserve"> </w:t>
            </w:r>
            <w:r>
              <w:t xml:space="preserve">learning </w:t>
            </w:r>
            <w:r w:rsidRPr="00B0477B">
              <w:t>by doing.</w:t>
            </w:r>
          </w:p>
        </w:tc>
      </w:tr>
      <w:tr w:rsidR="0000229D" w:rsidTr="00EF784C" w14:paraId="253EE0BA" w14:textId="77777777">
        <w:trPr>
          <w:cantSplit/>
        </w:trPr>
        <w:tc>
          <w:tcPr>
            <w:tcW w:w="1539" w:type="pct"/>
            <w:tcMar>
              <w:top w:w="0" w:type="dxa"/>
              <w:left w:w="0" w:type="dxa"/>
              <w:bottom w:w="0" w:type="dxa"/>
              <w:right w:w="0" w:type="dxa"/>
            </w:tcMar>
          </w:tcPr>
          <w:p w:rsidRPr="00136910" w:rsidR="0000229D" w:rsidP="00EF784C" w:rsidRDefault="0000229D" w14:paraId="5B50109E" w14:textId="34B1BD9E">
            <w:pPr>
              <w:pStyle w:val="ATATableBody"/>
            </w:pPr>
            <w:r>
              <w:t>Learning Channels or Modalities</w:t>
            </w:r>
          </w:p>
        </w:tc>
        <w:tc>
          <w:tcPr>
            <w:tcW w:w="3461" w:type="pct"/>
            <w:tcMar>
              <w:left w:w="0" w:type="dxa"/>
              <w:bottom w:w="0" w:type="dxa"/>
            </w:tcMar>
          </w:tcPr>
          <w:p w:rsidR="0000229D" w:rsidP="0000229D" w:rsidRDefault="0000229D" w14:paraId="299A731D" w14:textId="74C6B557">
            <w:pPr>
              <w:pStyle w:val="ATATableHeading"/>
            </w:pPr>
            <w:r w:rsidRPr="00B0477B">
              <w:t>Learning channels or modalities</w:t>
            </w:r>
            <w:r>
              <w:t xml:space="preserve"> are</w:t>
            </w:r>
            <w:r w:rsidRPr="00B0477B">
              <w:t xml:space="preserve"> all</w:t>
            </w:r>
            <w:r w:rsidR="00A84F0E">
              <w:t xml:space="preserve"> of</w:t>
            </w:r>
            <w:r w:rsidRPr="00B0477B">
              <w:t xml:space="preserve"> the ways </w:t>
            </w:r>
            <w:r>
              <w:t>course participants</w:t>
            </w:r>
            <w:r w:rsidRPr="00B0477B">
              <w:t xml:space="preserve"> access, acquire, process, and demonstrate what they know</w:t>
            </w:r>
            <w:r>
              <w:t>.</w:t>
            </w:r>
          </w:p>
        </w:tc>
      </w:tr>
      <w:tr w:rsidR="0000229D" w:rsidTr="00EF784C" w14:paraId="3A360FEF" w14:textId="77777777">
        <w:trPr>
          <w:cantSplit/>
        </w:trPr>
        <w:tc>
          <w:tcPr>
            <w:tcW w:w="1539" w:type="pct"/>
            <w:tcMar>
              <w:top w:w="0" w:type="dxa"/>
              <w:left w:w="0" w:type="dxa"/>
              <w:bottom w:w="0" w:type="dxa"/>
              <w:right w:w="0" w:type="dxa"/>
            </w:tcMar>
          </w:tcPr>
          <w:p w:rsidRPr="00136910" w:rsidR="0000229D" w:rsidP="00EF784C" w:rsidRDefault="0000229D" w14:paraId="000B4651" w14:textId="4624AFFF">
            <w:pPr>
              <w:pStyle w:val="ATATableBody"/>
            </w:pPr>
            <w:r>
              <w:t xml:space="preserve">Target </w:t>
            </w:r>
            <w:r w:rsidRPr="00136910">
              <w:t>Audience Analysis</w:t>
            </w:r>
          </w:p>
        </w:tc>
        <w:tc>
          <w:tcPr>
            <w:tcW w:w="3461" w:type="pct"/>
            <w:tcMar>
              <w:left w:w="0" w:type="dxa"/>
              <w:bottom w:w="0" w:type="dxa"/>
            </w:tcMar>
          </w:tcPr>
          <w:p w:rsidR="0000229D" w:rsidP="0000229D" w:rsidRDefault="0000229D" w14:paraId="4B95504A" w14:textId="088094F2">
            <w:pPr>
              <w:pStyle w:val="ATATableHeading"/>
            </w:pPr>
            <w:r>
              <w:t xml:space="preserve">Target audience analysis is the </w:t>
            </w:r>
            <w:r w:rsidRPr="00136910">
              <w:t xml:space="preserve">process of gathering relevant information about the target audience for training. </w:t>
            </w:r>
            <w:r>
              <w:t>Knowing</w:t>
            </w:r>
            <w:r w:rsidRPr="00136910">
              <w:t xml:space="preserve"> the audience’s learning preferences, motivations, and unique needs</w:t>
            </w:r>
            <w:r>
              <w:t xml:space="preserve"> is critical for training.</w:t>
            </w:r>
          </w:p>
        </w:tc>
      </w:tr>
      <w:tr w:rsidR="0000229D" w:rsidTr="00EF784C" w14:paraId="0010A771" w14:textId="77777777">
        <w:trPr>
          <w:cantSplit/>
        </w:trPr>
        <w:tc>
          <w:tcPr>
            <w:tcW w:w="1539" w:type="pct"/>
            <w:tcMar>
              <w:top w:w="0" w:type="dxa"/>
              <w:left w:w="0" w:type="dxa"/>
              <w:bottom w:w="0" w:type="dxa"/>
              <w:right w:w="0" w:type="dxa"/>
            </w:tcMar>
          </w:tcPr>
          <w:p w:rsidRPr="00136910" w:rsidR="0000229D" w:rsidP="00EF784C" w:rsidRDefault="0000229D" w14:paraId="71D9A879" w14:textId="28E148D2">
            <w:pPr>
              <w:pStyle w:val="ATATableBody"/>
            </w:pPr>
            <w:r>
              <w:t>Task</w:t>
            </w:r>
          </w:p>
        </w:tc>
        <w:tc>
          <w:tcPr>
            <w:tcW w:w="3461" w:type="pct"/>
            <w:tcMar>
              <w:left w:w="0" w:type="dxa"/>
              <w:bottom w:w="0" w:type="dxa"/>
            </w:tcMar>
          </w:tcPr>
          <w:p w:rsidR="0000229D" w:rsidP="0000229D" w:rsidRDefault="0000229D" w14:paraId="4621218B" w14:textId="65B3599B">
            <w:pPr>
              <w:pStyle w:val="ATATableHeading"/>
            </w:pPr>
            <w:r>
              <w:t>A task is a</w:t>
            </w:r>
            <w:r w:rsidRPr="00136910">
              <w:t xml:space="preserve"> behavior described using a verb, an object of the verb, and simple language. The behavior has a beginning and end.</w:t>
            </w:r>
          </w:p>
        </w:tc>
      </w:tr>
      <w:tr w:rsidR="0000229D" w:rsidTr="00EF784C" w14:paraId="41EC4F18" w14:textId="77777777">
        <w:trPr>
          <w:cantSplit/>
        </w:trPr>
        <w:tc>
          <w:tcPr>
            <w:tcW w:w="1539" w:type="pct"/>
            <w:tcMar>
              <w:top w:w="0" w:type="dxa"/>
              <w:left w:w="0" w:type="dxa"/>
              <w:bottom w:w="0" w:type="dxa"/>
              <w:right w:w="0" w:type="dxa"/>
            </w:tcMar>
          </w:tcPr>
          <w:p w:rsidRPr="00136910" w:rsidR="0000229D" w:rsidP="00EF784C" w:rsidRDefault="0000229D" w14:paraId="70BD8764" w14:textId="2C818DCA">
            <w:pPr>
              <w:pStyle w:val="ATATableBody"/>
            </w:pPr>
            <w:r>
              <w:t>Training</w:t>
            </w:r>
          </w:p>
        </w:tc>
        <w:tc>
          <w:tcPr>
            <w:tcW w:w="3461" w:type="pct"/>
            <w:tcMar>
              <w:left w:w="0" w:type="dxa"/>
              <w:bottom w:w="0" w:type="dxa"/>
            </w:tcMar>
          </w:tcPr>
          <w:p w:rsidR="0000229D" w:rsidP="0000229D" w:rsidRDefault="0000229D" w14:paraId="31FFEB22" w14:textId="0129493E">
            <w:pPr>
              <w:pStyle w:val="ATATableHeading"/>
            </w:pPr>
            <w:r w:rsidRPr="00136910">
              <w:t xml:space="preserve">Training refers to the acquisition of specific skills needed to perform a job task. The bottom line – training is teaching </w:t>
            </w:r>
            <w:r>
              <w:t>course participants</w:t>
            </w:r>
            <w:r w:rsidRPr="00136910">
              <w:t xml:space="preserve"> how to do something the</w:t>
            </w:r>
            <w:r>
              <w:t>y will</w:t>
            </w:r>
            <w:r w:rsidRPr="00136910">
              <w:t xml:space="preserve"> use on the job.</w:t>
            </w:r>
          </w:p>
        </w:tc>
      </w:tr>
      <w:tr w:rsidR="0000229D" w:rsidTr="00EF784C" w14:paraId="25E1C9FD" w14:textId="77777777">
        <w:trPr>
          <w:cantSplit/>
        </w:trPr>
        <w:tc>
          <w:tcPr>
            <w:tcW w:w="1539" w:type="pct"/>
            <w:tcMar>
              <w:top w:w="0" w:type="dxa"/>
              <w:left w:w="0" w:type="dxa"/>
              <w:bottom w:w="0" w:type="dxa"/>
              <w:right w:w="0" w:type="dxa"/>
            </w:tcMar>
          </w:tcPr>
          <w:p w:rsidRPr="00136910" w:rsidR="0000229D" w:rsidP="00EF784C" w:rsidRDefault="0000229D" w14:paraId="1A4353E2" w14:textId="27EB6E3F">
            <w:pPr>
              <w:pStyle w:val="ATATableBody"/>
            </w:pPr>
            <w:r w:rsidRPr="00B0477B">
              <w:t xml:space="preserve">Visual </w:t>
            </w:r>
            <w:r>
              <w:t>Learning</w:t>
            </w:r>
          </w:p>
        </w:tc>
        <w:tc>
          <w:tcPr>
            <w:tcW w:w="3461" w:type="pct"/>
            <w:tcMar>
              <w:left w:w="0" w:type="dxa"/>
              <w:bottom w:w="0" w:type="dxa"/>
            </w:tcMar>
          </w:tcPr>
          <w:p w:rsidR="0000229D" w:rsidP="0000229D" w:rsidRDefault="0000229D" w14:paraId="23F5C05F" w14:textId="0DF12C80">
            <w:pPr>
              <w:pStyle w:val="ATATableHeading"/>
            </w:pPr>
            <w:r>
              <w:t>Visual l</w:t>
            </w:r>
            <w:r w:rsidRPr="00B0477B">
              <w:t>earn</w:t>
            </w:r>
            <w:r>
              <w:t>ing is learning through</w:t>
            </w:r>
            <w:r w:rsidRPr="00B0477B">
              <w:t xml:space="preserve"> </w:t>
            </w:r>
            <w:r>
              <w:t xml:space="preserve">seeing or </w:t>
            </w:r>
            <w:r w:rsidRPr="00B0477B">
              <w:t>observing</w:t>
            </w:r>
            <w:r>
              <w:t>.</w:t>
            </w:r>
          </w:p>
        </w:tc>
      </w:tr>
    </w:tbl>
    <w:p w:rsidR="002C5D82" w:rsidP="002C5D82" w:rsidRDefault="002C5D82" w14:paraId="50F158F2" w14:textId="77777777">
      <w:pPr>
        <w:sectPr w:rsidR="002C5D82" w:rsidSect="006A218C">
          <w:headerReference w:type="default" r:id="rId11"/>
          <w:footerReference w:type="default" r:id="rId12"/>
          <w:pgSz w:w="12240" w:h="15840" w:orient="portrait" w:code="1"/>
          <w:pgMar w:top="1440" w:right="1440" w:bottom="1440" w:left="1440" w:header="720" w:footer="720" w:gutter="0"/>
          <w:cols w:space="720"/>
          <w:docGrid w:linePitch="360"/>
        </w:sectPr>
      </w:pPr>
    </w:p>
    <w:tbl>
      <w:tblPr>
        <w:tblStyle w:val="TableGrid"/>
        <w:tblW w:w="5000" w:type="pct"/>
        <w:tblBorders>
          <w:top w:val="single" w:color="969696" w:sz="4" w:space="0"/>
          <w:left w:val="single" w:color="969696" w:sz="4" w:space="0"/>
          <w:bottom w:val="single" w:color="969696" w:sz="4" w:space="0"/>
          <w:right w:val="single" w:color="969696" w:sz="4" w:space="0"/>
          <w:insideH w:val="single" w:color="969696" w:sz="4" w:space="0"/>
          <w:insideV w:val="none" w:color="auto" w:sz="0" w:space="0"/>
        </w:tblBorders>
        <w:tblCellMar>
          <w:left w:w="0" w:type="dxa"/>
          <w:right w:w="0" w:type="dxa"/>
        </w:tblCellMar>
        <w:tblLook w:val="04A0" w:firstRow="1" w:lastRow="0" w:firstColumn="1" w:lastColumn="0" w:noHBand="0" w:noVBand="1"/>
      </w:tblPr>
      <w:tblGrid>
        <w:gridCol w:w="8090"/>
        <w:gridCol w:w="1260"/>
      </w:tblGrid>
      <w:tr w:rsidR="002C5D82" w:rsidTr="00431564" w14:paraId="50F158F5" w14:textId="77777777">
        <w:trPr>
          <w:trHeight w:val="432"/>
        </w:trPr>
        <w:tc>
          <w:tcPr>
            <w:tcW w:w="8109" w:type="dxa"/>
            <w:shd w:val="clear" w:color="auto" w:fill="auto"/>
            <w:vAlign w:val="center"/>
          </w:tcPr>
          <w:p w:rsidRPr="00EB497D" w:rsidR="002C5D82" w:rsidP="00431564" w:rsidRDefault="002C5D82" w14:paraId="50F158F3" w14:textId="77777777">
            <w:pPr>
              <w:pStyle w:val="ATATopicHeading"/>
            </w:pPr>
            <w:bookmarkStart w:name="_Toc357414764" w:id="5"/>
            <w:bookmarkStart w:name="_Toc357414789" w:id="6"/>
            <w:bookmarkStart w:name="_Toc357414500" w:id="7"/>
            <w:r w:rsidRPr="00807F5D">
              <w:t>Topic</w:t>
            </w:r>
            <w:r w:rsidRPr="005C650F">
              <w:t xml:space="preserve">: </w:t>
            </w:r>
            <w:r>
              <w:t>Module Topic</w:t>
            </w:r>
          </w:p>
        </w:tc>
        <w:tc>
          <w:tcPr>
            <w:tcW w:w="1261" w:type="dxa"/>
            <w:shd w:val="clear" w:color="auto" w:fill="auto"/>
            <w:vAlign w:val="center"/>
          </w:tcPr>
          <w:p w:rsidRPr="00EB497D" w:rsidR="002C5D82" w:rsidP="00431564" w:rsidRDefault="00201BCA" w14:paraId="50F158F4" w14:textId="03A6A366">
            <w:pPr>
              <w:pStyle w:val="ATATopicTime"/>
            </w:pPr>
            <w:r>
              <w:t>10</w:t>
            </w:r>
            <w:r w:rsidRPr="007E7F20" w:rsidR="002C5D82">
              <w:t xml:space="preserve"> Minutes</w:t>
            </w:r>
          </w:p>
        </w:tc>
      </w:tr>
    </w:tbl>
    <w:p w:rsidRPr="0096691C" w:rsidR="002C5D82" w:rsidP="002C5D82" w:rsidRDefault="002C5D82" w14:paraId="50F158F6" w14:textId="77777777">
      <w:pPr>
        <w:pStyle w:val="ATABody"/>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2C5D82" w:rsidTr="00431564" w14:paraId="50F158FB" w14:textId="77777777">
        <w:trPr>
          <w:trHeight w:val="432"/>
        </w:trPr>
        <w:tc>
          <w:tcPr>
            <w:tcW w:w="3967" w:type="pct"/>
            <w:shd w:val="clear" w:color="auto" w:fill="DDDDDD"/>
            <w:vAlign w:val="center"/>
          </w:tcPr>
          <w:bookmarkEnd w:id="5"/>
          <w:bookmarkEnd w:id="6"/>
          <w:bookmarkEnd w:id="7"/>
          <w:p w:rsidRPr="00D4655D" w:rsidR="002C5D82" w:rsidP="0000229D" w:rsidRDefault="002C5D82" w14:paraId="50F158F7" w14:textId="099111EB">
            <w:pPr>
              <w:pStyle w:val="ATASlideNoteHeading"/>
            </w:pPr>
            <w:r w:rsidRPr="00AA3B58">
              <w:t>Slide</w:t>
            </w:r>
            <w:r>
              <w:t xml:space="preserve"> </w:t>
            </w:r>
            <w:r>
              <w:fldChar w:fldCharType="begin"/>
            </w:r>
            <w:r>
              <w:instrText>SEQ ataslide \s</w:instrText>
            </w:r>
            <w:r>
              <w:fldChar w:fldCharType="separate"/>
            </w:r>
            <w:r w:rsidR="00153863">
              <w:rPr>
                <w:noProof/>
              </w:rPr>
              <w:t>1</w:t>
            </w:r>
            <w:r>
              <w:fldChar w:fldCharType="end"/>
            </w:r>
            <w:r>
              <w:rPr>
                <w:noProof/>
              </w:rPr>
              <w:t xml:space="preserve"> </w:t>
            </w:r>
            <w:r w:rsidR="005E49C6">
              <w:rPr>
                <w:noProof/>
              </w:rPr>
              <w:t xml:space="preserve">Adult </w:t>
            </w:r>
            <w:r w:rsidR="0000229D">
              <w:t>Learning Principles</w:t>
            </w:r>
          </w:p>
        </w:tc>
        <w:tc>
          <w:tcPr>
            <w:tcW w:w="344" w:type="pct"/>
            <w:shd w:val="clear" w:color="auto" w:fill="DDDDDD"/>
            <w:vAlign w:val="center"/>
          </w:tcPr>
          <w:p w:rsidRPr="005D57E5" w:rsidR="002C5D82" w:rsidP="00431564" w:rsidRDefault="002C5D82" w14:paraId="50F158F8" w14:textId="77777777"/>
        </w:tc>
        <w:tc>
          <w:tcPr>
            <w:tcW w:w="345" w:type="pct"/>
            <w:shd w:val="clear" w:color="auto" w:fill="DDDDDD"/>
            <w:vAlign w:val="center"/>
          </w:tcPr>
          <w:p w:rsidRPr="00DF2552" w:rsidR="002C5D82" w:rsidP="00431564" w:rsidRDefault="002C5D82" w14:paraId="50F158F9" w14:textId="77777777">
            <w:pPr>
              <w:jc w:val="center"/>
            </w:pPr>
          </w:p>
        </w:tc>
        <w:tc>
          <w:tcPr>
            <w:tcW w:w="344" w:type="pct"/>
            <w:shd w:val="clear" w:color="auto" w:fill="DDDDDD"/>
            <w:vAlign w:val="center"/>
          </w:tcPr>
          <w:p w:rsidRPr="005D57E5" w:rsidR="002C5D82" w:rsidP="00431564" w:rsidRDefault="002C5D82" w14:paraId="50F158FA" w14:textId="77777777">
            <w:pPr>
              <w:jc w:val="center"/>
            </w:pPr>
          </w:p>
        </w:tc>
      </w:tr>
      <w:tr w:rsidRPr="00F61D07" w:rsidR="002C5D82" w:rsidTr="00431564" w14:paraId="50F158FD" w14:textId="77777777">
        <w:tc>
          <w:tcPr>
            <w:tcW w:w="5000" w:type="pct"/>
            <w:gridSpan w:val="4"/>
            <w:shd w:val="clear" w:color="auto" w:fill="EAEAEA"/>
            <w:tcMar>
              <w:left w:w="72" w:type="dxa"/>
              <w:right w:w="72" w:type="dxa"/>
            </w:tcMar>
          </w:tcPr>
          <w:p w:rsidRPr="00B7142E" w:rsidR="002C5D82" w:rsidP="00431564" w:rsidRDefault="002C5D82" w14:paraId="50F158FC" w14:textId="77777777">
            <w:pPr>
              <w:pStyle w:val="ATABulletLevel01BodySlide"/>
              <w:ind w:left="291"/>
            </w:pPr>
            <w:r>
              <w:t>Title Slide</w:t>
            </w:r>
          </w:p>
        </w:tc>
      </w:tr>
      <w:tr w:rsidRPr="00F61D07" w:rsidR="002C5D82" w:rsidTr="00E1334A" w14:paraId="50F158FF" w14:textId="77777777">
        <w:tc>
          <w:tcPr>
            <w:tcW w:w="5000" w:type="pct"/>
            <w:gridSpan w:val="4"/>
            <w:shd w:val="clear" w:color="auto" w:fill="EAEAEA"/>
            <w:vAlign w:val="center"/>
          </w:tcPr>
          <w:p w:rsidRPr="0020077B" w:rsidR="002C5D82" w:rsidP="00431564" w:rsidRDefault="002C5D82" w14:paraId="50F158FE" w14:textId="77777777">
            <w:pPr>
              <w:pStyle w:val="ATAGraphicDescription"/>
            </w:pPr>
            <w:r w:rsidRPr="0020077B">
              <w:t xml:space="preserve">Graphic Description: </w:t>
            </w:r>
            <w:r>
              <w:t>U.S Flag and Seal</w:t>
            </w:r>
          </w:p>
        </w:tc>
      </w:tr>
    </w:tbl>
    <w:p w:rsidR="002C5D82" w:rsidP="00D55EF9" w:rsidRDefault="00D55EF9" w14:paraId="50F15900" w14:textId="77777777">
      <w:pPr>
        <w:pStyle w:val="ATAHeadingLevel1"/>
      </w:pPr>
      <w:r>
        <w:t>Module Preparation</w:t>
      </w:r>
    </w:p>
    <w:p w:rsidR="002C5D82" w:rsidP="00D55EF9" w:rsidRDefault="002C5D82" w14:paraId="50F15901" w14:textId="77777777">
      <w:pPr>
        <w:pStyle w:val="ATABulletLevel01BodySlide"/>
      </w:pPr>
      <w:r>
        <w:rPr>
          <w:b/>
        </w:rPr>
        <w:t xml:space="preserve">Timing and Methods: </w:t>
      </w:r>
      <w:r>
        <w:t>Use the suggested time plan at the beginning of the module. As with all modules in this course, read all the content (Facilitator Guide and PowerPoint slides) and familiarize yourself with each facilitator note before class.</w:t>
      </w:r>
    </w:p>
    <w:p w:rsidR="002C5D82" w:rsidP="00D55EF9" w:rsidRDefault="002C5D82" w14:paraId="50F15902" w14:textId="6B15EA12">
      <w:pPr>
        <w:pStyle w:val="ATABulletLevel01BodySlide"/>
      </w:pPr>
      <w:r>
        <w:t>Be thoroughly prepared</w:t>
      </w:r>
      <w:r w:rsidR="0000229D">
        <w:t xml:space="preserve"> for exercises, discussions, and </w:t>
      </w:r>
      <w:r>
        <w:t xml:space="preserve">activities required for the module. Follow all facilitator notes. Use </w:t>
      </w:r>
      <w:r w:rsidR="00E1334A">
        <w:t>a combination of lecture, large-</w:t>
      </w:r>
      <w:r>
        <w:t>group dis</w:t>
      </w:r>
      <w:r w:rsidR="00E1334A">
        <w:t>cussion, and small-</w:t>
      </w:r>
      <w:r>
        <w:t>group activities.</w:t>
      </w:r>
    </w:p>
    <w:p w:rsidRPr="00D55EF9" w:rsidR="00D55EF9" w:rsidP="00D55EF9" w:rsidRDefault="002C5D82" w14:paraId="50F15904" w14:textId="77777777">
      <w:pPr>
        <w:pStyle w:val="ATAHeadingLevel1"/>
      </w:pPr>
      <w:r w:rsidRPr="00D55EF9">
        <w:t>Orientation to Participant Guide</w:t>
      </w:r>
    </w:p>
    <w:p w:rsidR="002C5D82" w:rsidP="00D55EF9" w:rsidRDefault="002C5D82" w14:paraId="50F15905" w14:textId="77777777">
      <w:pPr>
        <w:pStyle w:val="ATABulletLevel01BodySlide"/>
      </w:pPr>
      <w:r>
        <w:t>When beginning this module:</w:t>
      </w:r>
    </w:p>
    <w:p w:rsidR="002C5D82" w:rsidP="002C5D82" w:rsidRDefault="002C5D82" w14:paraId="50F15906" w14:textId="77777777">
      <w:pPr>
        <w:pStyle w:val="ATABulletLevel02BodySlide"/>
      </w:pPr>
      <w:r>
        <w:t xml:space="preserve">Refer the participants to the beginning of this module in the Participant Guide. </w:t>
      </w:r>
    </w:p>
    <w:p w:rsidR="002C5D82" w:rsidP="002C5D82" w:rsidRDefault="002C5D82" w14:paraId="50F15907" w14:textId="77777777">
      <w:pPr>
        <w:pStyle w:val="ATABulletLevel02BodySlide"/>
      </w:pPr>
      <w:r>
        <w:t xml:space="preserve">Note the list of addenda the participants will use during this module. Explain that instructions for all exercises are included in the addenda. </w:t>
      </w:r>
    </w:p>
    <w:p w:rsidR="002C5D82" w:rsidP="002C5D82" w:rsidRDefault="002C5D82" w14:paraId="50F15908" w14:textId="77777777">
      <w:pPr>
        <w:pStyle w:val="ATABulletLevel02BodySlide"/>
      </w:pPr>
      <w:r>
        <w:t>Review the key terms and abbreviations/acronyms before beginning the module.</w:t>
      </w:r>
    </w:p>
    <w:p w:rsidR="002C5D82" w:rsidP="002C5D82" w:rsidRDefault="002C5D82" w14:paraId="50F15909" w14:textId="77777777">
      <w:pPr>
        <w:pStyle w:val="ATABody"/>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3"/>
        <w:gridCol w:w="644"/>
        <w:gridCol w:w="645"/>
        <w:gridCol w:w="642"/>
      </w:tblGrid>
      <w:tr w:rsidRPr="00F61D07" w:rsidR="002C5D82" w:rsidTr="00431564" w14:paraId="50F1590E" w14:textId="77777777">
        <w:trPr>
          <w:trHeight w:val="432"/>
        </w:trPr>
        <w:tc>
          <w:tcPr>
            <w:tcW w:w="3968" w:type="pct"/>
            <w:shd w:val="clear" w:color="auto" w:fill="DDDDDD"/>
            <w:vAlign w:val="center"/>
          </w:tcPr>
          <w:p w:rsidRPr="00D4655D" w:rsidR="002C5D82" w:rsidP="0000229D" w:rsidRDefault="002C5D82" w14:paraId="50F1590A" w14:textId="57BEC854">
            <w:pPr>
              <w:pStyle w:val="ATASlideNoteHeading"/>
            </w:pPr>
            <w:r w:rsidRPr="00AA3B58">
              <w:t>Slide</w:t>
            </w:r>
            <w:r>
              <w:t xml:space="preserve"> </w:t>
            </w:r>
            <w:r>
              <w:fldChar w:fldCharType="begin"/>
            </w:r>
            <w:r>
              <w:instrText>SEQ ataslide \s</w:instrText>
            </w:r>
            <w:r>
              <w:fldChar w:fldCharType="separate"/>
            </w:r>
            <w:r w:rsidR="00153863">
              <w:rPr>
                <w:noProof/>
              </w:rPr>
              <w:t>2</w:t>
            </w:r>
            <w:r>
              <w:fldChar w:fldCharType="end"/>
            </w:r>
            <w:r>
              <w:rPr>
                <w:noProof/>
              </w:rPr>
              <w:t xml:space="preserve"> </w:t>
            </w:r>
            <w:r w:rsidR="0000229D">
              <w:t>Module Objective</w:t>
            </w:r>
          </w:p>
        </w:tc>
        <w:tc>
          <w:tcPr>
            <w:tcW w:w="344" w:type="pct"/>
            <w:shd w:val="clear" w:color="auto" w:fill="DDDDDD"/>
            <w:vAlign w:val="center"/>
          </w:tcPr>
          <w:p w:rsidRPr="005D57E5" w:rsidR="002C5D82" w:rsidP="00431564" w:rsidRDefault="002C5D82" w14:paraId="50F1590B" w14:textId="77777777"/>
        </w:tc>
        <w:tc>
          <w:tcPr>
            <w:tcW w:w="345" w:type="pct"/>
            <w:shd w:val="clear" w:color="auto" w:fill="DDDDDD"/>
            <w:vAlign w:val="center"/>
          </w:tcPr>
          <w:p w:rsidRPr="00DF2552" w:rsidR="002C5D82" w:rsidP="00431564" w:rsidRDefault="002C5D82" w14:paraId="50F1590C" w14:textId="77777777">
            <w:pPr>
              <w:jc w:val="center"/>
            </w:pPr>
          </w:p>
        </w:tc>
        <w:tc>
          <w:tcPr>
            <w:tcW w:w="344" w:type="pct"/>
            <w:shd w:val="clear" w:color="auto" w:fill="DDDDDD"/>
            <w:vAlign w:val="center"/>
          </w:tcPr>
          <w:p w:rsidRPr="005D57E5" w:rsidR="002C5D82" w:rsidP="00431564" w:rsidRDefault="002C5D82" w14:paraId="50F1590D" w14:textId="77777777">
            <w:pPr>
              <w:jc w:val="center"/>
            </w:pPr>
          </w:p>
        </w:tc>
      </w:tr>
      <w:tr w:rsidRPr="00F61D07" w:rsidR="002C5D82" w:rsidTr="00431564" w14:paraId="50F15910" w14:textId="77777777">
        <w:tc>
          <w:tcPr>
            <w:tcW w:w="5000" w:type="pct"/>
            <w:gridSpan w:val="4"/>
            <w:shd w:val="clear" w:color="auto" w:fill="EAEAEA"/>
            <w:tcMar>
              <w:left w:w="72" w:type="dxa"/>
              <w:right w:w="72" w:type="dxa"/>
            </w:tcMar>
          </w:tcPr>
          <w:p w:rsidRPr="00B7142E" w:rsidR="002C5D82" w:rsidP="001D1316" w:rsidRDefault="00BC1DED" w14:paraId="50F1590F" w14:textId="6088D8FD">
            <w:pPr>
              <w:pStyle w:val="ATABulletLevel01BodySlide"/>
            </w:pPr>
            <w:r>
              <w:t xml:space="preserve">At the end of this module, </w:t>
            </w:r>
            <w:r w:rsidR="001D1316">
              <w:t>you</w:t>
            </w:r>
            <w:r>
              <w:t xml:space="preserve"> will be able to determine the target audience requirements based on adult learning principles. </w:t>
            </w:r>
          </w:p>
        </w:tc>
      </w:tr>
      <w:tr w:rsidRPr="00F61D07" w:rsidR="002C5D82" w:rsidTr="00E1334A" w14:paraId="50F15912" w14:textId="77777777">
        <w:tc>
          <w:tcPr>
            <w:tcW w:w="5000" w:type="pct"/>
            <w:gridSpan w:val="4"/>
            <w:shd w:val="clear" w:color="auto" w:fill="EAEAEA"/>
            <w:vAlign w:val="center"/>
          </w:tcPr>
          <w:p w:rsidRPr="0020077B" w:rsidR="002C5D82" w:rsidP="00431564" w:rsidRDefault="002C5D82" w14:paraId="50F15911" w14:textId="77777777">
            <w:pPr>
              <w:pStyle w:val="ATAGraphicDescription"/>
            </w:pPr>
            <w:r w:rsidRPr="0020077B">
              <w:t xml:space="preserve">Graphic Description: </w:t>
            </w:r>
            <w:r>
              <w:t>No Graphic</w:t>
            </w:r>
          </w:p>
        </w:tc>
      </w:tr>
    </w:tbl>
    <w:p w:rsidR="002C5D82" w:rsidP="002C5D82" w:rsidRDefault="002C5D82" w14:paraId="50F15913" w14:textId="77777777">
      <w:pPr>
        <w:pStyle w:val="ATABody"/>
      </w:pPr>
    </w:p>
    <w:p w:rsidR="002C5D82" w:rsidP="002C5D82" w:rsidRDefault="002C5D82" w14:paraId="50F15914" w14:textId="77777777">
      <w:pPr>
        <w:pStyle w:val="ATABulletLevel01BodySlide"/>
      </w:pPr>
      <w:r>
        <w:t>Briefly discuss the terminal learning objective.</w:t>
      </w:r>
    </w:p>
    <w:p w:rsidRPr="00F57377" w:rsidR="002C5D82" w:rsidP="00F57377" w:rsidRDefault="002C5D82" w14:paraId="50F15915" w14:textId="77777777">
      <w:pPr>
        <w:pStyle w:val="ATABulletLevel01BodySlide"/>
        <w:rPr>
          <w:color w:val="000000" w:themeColor="text1"/>
        </w:rPr>
      </w:pPr>
      <w:r>
        <w:t xml:space="preserve">Highlight the </w:t>
      </w:r>
      <w:r w:rsidRPr="00F57377">
        <w:t>key</w:t>
      </w:r>
      <w:r>
        <w:t xml:space="preserve"> topics to be presented:</w:t>
      </w:r>
    </w:p>
    <w:p w:rsidRPr="00515AFB" w:rsidR="0000229D" w:rsidP="0000229D" w:rsidRDefault="0000229D" w14:paraId="78410B7A" w14:textId="77777777">
      <w:pPr>
        <w:pStyle w:val="ATABulletLevel02BodySlide"/>
      </w:pPr>
      <w:r w:rsidRPr="00515AFB">
        <w:t>Describe the characteristics of adult learners</w:t>
      </w:r>
    </w:p>
    <w:p w:rsidR="00827CFD" w:rsidP="0000229D" w:rsidRDefault="00827CFD" w14:paraId="4C76AC71" w14:textId="77777777">
      <w:pPr>
        <w:pStyle w:val="ATABulletLevel02BodySlide"/>
      </w:pPr>
      <w:r w:rsidRPr="00515AFB">
        <w:t xml:space="preserve">Describe how the multiple learning channels support adult learners </w:t>
      </w:r>
    </w:p>
    <w:p w:rsidRPr="00515AFB" w:rsidR="002C5D82" w:rsidP="00515AFB" w:rsidRDefault="00515AFB" w14:paraId="50F15919" w14:textId="17C6B119">
      <w:pPr>
        <w:pStyle w:val="ATABulletLevel02BodySlide"/>
      </w:pPr>
      <w:r w:rsidRPr="00515AFB">
        <w:t>Determine the characteristics of the target audience</w:t>
      </w:r>
    </w:p>
    <w:p w:rsidR="00515AFB" w:rsidP="00515AFB" w:rsidRDefault="00515AFB" w14:paraId="3C84C27B" w14:textId="77777777">
      <w:pPr>
        <w:pStyle w:val="ATABulletLevel02BodySlide"/>
        <w:numPr>
          <w:ilvl w:val="0"/>
          <w:numId w:val="0"/>
        </w:numPr>
        <w:ind w:left="648" w:hanging="288"/>
      </w:pPr>
    </w:p>
    <w:tbl>
      <w:tblPr>
        <w:tblStyle w:val="TableGrid"/>
        <w:tblW w:w="5000" w:type="pct"/>
        <w:tblBorders>
          <w:top w:val="single" w:color="969696" w:sz="4" w:space="0"/>
          <w:left w:val="single" w:color="969696" w:sz="4" w:space="0"/>
          <w:bottom w:val="single" w:color="969696" w:sz="4" w:space="0"/>
          <w:right w:val="single" w:color="969696" w:sz="4" w:space="0"/>
          <w:insideH w:val="single" w:color="969696" w:sz="4" w:space="0"/>
          <w:insideV w:val="none" w:color="auto" w:sz="0" w:space="0"/>
        </w:tblBorders>
        <w:tblCellMar>
          <w:left w:w="0" w:type="dxa"/>
          <w:right w:w="0" w:type="dxa"/>
        </w:tblCellMar>
        <w:tblLook w:val="04A0" w:firstRow="1" w:lastRow="0" w:firstColumn="1" w:lastColumn="0" w:noHBand="0" w:noVBand="1"/>
      </w:tblPr>
      <w:tblGrid>
        <w:gridCol w:w="8090"/>
        <w:gridCol w:w="1260"/>
      </w:tblGrid>
      <w:tr w:rsidR="002C5D82" w:rsidTr="00431564" w14:paraId="50F15932" w14:textId="77777777">
        <w:trPr>
          <w:trHeight w:val="432"/>
        </w:trPr>
        <w:tc>
          <w:tcPr>
            <w:tcW w:w="8109" w:type="dxa"/>
            <w:shd w:val="clear" w:color="auto" w:fill="auto"/>
            <w:vAlign w:val="center"/>
          </w:tcPr>
          <w:p w:rsidRPr="00EB497D" w:rsidR="002C5D82" w:rsidP="00431564" w:rsidRDefault="002C5D82" w14:paraId="50F15930" w14:textId="3D902CFF">
            <w:pPr>
              <w:pStyle w:val="ATATopicHeading"/>
            </w:pPr>
            <w:r w:rsidRPr="00807F5D">
              <w:t>Topic</w:t>
            </w:r>
            <w:r w:rsidRPr="005C650F">
              <w:t xml:space="preserve">: </w:t>
            </w:r>
            <w:r w:rsidR="00431564">
              <w:t>Adult Learner Characteristics</w:t>
            </w:r>
          </w:p>
        </w:tc>
        <w:tc>
          <w:tcPr>
            <w:tcW w:w="1261" w:type="dxa"/>
            <w:shd w:val="clear" w:color="auto" w:fill="auto"/>
            <w:vAlign w:val="center"/>
          </w:tcPr>
          <w:p w:rsidRPr="00EB497D" w:rsidR="002C5D82" w:rsidP="00431564" w:rsidRDefault="00201BCA" w14:paraId="50F15931" w14:textId="1D3CB5F1">
            <w:pPr>
              <w:pStyle w:val="ATATopicTime"/>
            </w:pPr>
            <w:r>
              <w:t>60</w:t>
            </w:r>
            <w:r w:rsidRPr="00EB497D" w:rsidR="002C5D82">
              <w:t xml:space="preserve"> Minutes</w:t>
            </w:r>
          </w:p>
        </w:tc>
      </w:tr>
    </w:tbl>
    <w:p w:rsidR="00827CFD" w:rsidP="00827CFD" w:rsidRDefault="00827CFD" w14:paraId="254BDED1" w14:textId="77777777">
      <w:pPr>
        <w:pStyle w:val="ATABulletLevel01BodySlide"/>
        <w:numPr>
          <w:ilvl w:val="0"/>
          <w:numId w:val="0"/>
        </w:numPr>
        <w:ind w:left="360"/>
      </w:pPr>
    </w:p>
    <w:p w:rsidR="00827CFD" w:rsidP="00827CFD" w:rsidRDefault="00827CFD" w14:paraId="254B8FD7" w14:textId="77777777">
      <w:pPr>
        <w:pStyle w:val="Header"/>
      </w:pPr>
      <w:r>
        <w:t>Enabling Learning Objectives:</w:t>
      </w:r>
    </w:p>
    <w:p w:rsidR="002C5D82" w:rsidP="00827CFD" w:rsidRDefault="00827CFD" w14:paraId="50F15933" w14:textId="1D5482DD">
      <w:pPr>
        <w:pStyle w:val="ATABulletLevel01BodySlide"/>
      </w:pPr>
      <w:r>
        <w:t>Describe the characteristics of adult learners</w:t>
      </w:r>
    </w:p>
    <w:p w:rsidR="00827CFD" w:rsidP="00827CFD" w:rsidRDefault="00827CFD" w14:paraId="27F2B664" w14:textId="77777777">
      <w:pPr>
        <w:pStyle w:val="ATABulletLevel02BodySlide"/>
        <w:numPr>
          <w:ilvl w:val="0"/>
          <w:numId w:val="0"/>
        </w:numPr>
        <w:ind w:left="648"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3"/>
        <w:gridCol w:w="644"/>
        <w:gridCol w:w="645"/>
        <w:gridCol w:w="642"/>
      </w:tblGrid>
      <w:tr w:rsidRPr="00F61D07" w:rsidR="002C5D82" w:rsidTr="00827CFD" w14:paraId="50F15947" w14:textId="77777777">
        <w:trPr>
          <w:trHeight w:val="432"/>
        </w:trPr>
        <w:tc>
          <w:tcPr>
            <w:tcW w:w="3968" w:type="pct"/>
            <w:shd w:val="clear" w:color="auto" w:fill="DDDDDD"/>
            <w:vAlign w:val="center"/>
          </w:tcPr>
          <w:p w:rsidRPr="00D4655D" w:rsidR="002C5D82" w:rsidP="003720F9" w:rsidRDefault="002C5D82" w14:paraId="50F15943" w14:textId="46BE0A23">
            <w:pPr>
              <w:pStyle w:val="ATASlideNoteHeading"/>
            </w:pPr>
            <w:r w:rsidRPr="00AA3B58">
              <w:t>Slide</w:t>
            </w:r>
            <w:r>
              <w:t xml:space="preserve"> </w:t>
            </w:r>
            <w:r>
              <w:fldChar w:fldCharType="begin"/>
            </w:r>
            <w:r>
              <w:instrText>SEQ ataslide \s</w:instrText>
            </w:r>
            <w:r>
              <w:fldChar w:fldCharType="separate"/>
            </w:r>
            <w:r w:rsidR="00153863">
              <w:rPr>
                <w:noProof/>
              </w:rPr>
              <w:t>3</w:t>
            </w:r>
            <w:r>
              <w:fldChar w:fldCharType="end"/>
            </w:r>
            <w:r>
              <w:rPr>
                <w:noProof/>
              </w:rPr>
              <w:t xml:space="preserve"> </w:t>
            </w:r>
            <w:r w:rsidR="005E49C6">
              <w:t>Adult Learner</w:t>
            </w:r>
            <w:r w:rsidR="003720F9">
              <w:t xml:space="preserve"> Characteristics</w:t>
            </w:r>
          </w:p>
        </w:tc>
        <w:tc>
          <w:tcPr>
            <w:tcW w:w="344" w:type="pct"/>
            <w:shd w:val="clear" w:color="auto" w:fill="DDDDDD"/>
            <w:vAlign w:val="center"/>
          </w:tcPr>
          <w:p w:rsidRPr="005D57E5" w:rsidR="002C5D82" w:rsidP="00431564" w:rsidRDefault="002C5D82" w14:paraId="50F15944" w14:textId="77777777"/>
        </w:tc>
        <w:tc>
          <w:tcPr>
            <w:tcW w:w="345" w:type="pct"/>
            <w:shd w:val="clear" w:color="auto" w:fill="DDDDDD"/>
            <w:vAlign w:val="center"/>
          </w:tcPr>
          <w:p w:rsidRPr="00DF2552" w:rsidR="002C5D82" w:rsidP="00431564" w:rsidRDefault="002C5D82" w14:paraId="50F15945" w14:textId="77777777">
            <w:pPr>
              <w:jc w:val="center"/>
            </w:pPr>
          </w:p>
        </w:tc>
        <w:tc>
          <w:tcPr>
            <w:tcW w:w="344" w:type="pct"/>
            <w:shd w:val="clear" w:color="auto" w:fill="DDDDDD"/>
            <w:vAlign w:val="center"/>
          </w:tcPr>
          <w:p w:rsidRPr="005D57E5" w:rsidR="002C5D82" w:rsidP="00431564" w:rsidRDefault="002C5D82" w14:paraId="50F15946" w14:textId="3A53CDE5">
            <w:pPr>
              <w:jc w:val="center"/>
            </w:pPr>
          </w:p>
        </w:tc>
      </w:tr>
      <w:tr w:rsidRPr="00F61D07" w:rsidR="002C5D82" w:rsidTr="00431564" w14:paraId="50F1594B" w14:textId="77777777">
        <w:tc>
          <w:tcPr>
            <w:tcW w:w="5000" w:type="pct"/>
            <w:gridSpan w:val="4"/>
            <w:shd w:val="clear" w:color="auto" w:fill="EAEAEA"/>
            <w:tcMar>
              <w:left w:w="72" w:type="dxa"/>
              <w:right w:w="72" w:type="dxa"/>
            </w:tcMar>
          </w:tcPr>
          <w:p w:rsidR="003720F9" w:rsidP="003720F9" w:rsidRDefault="003720F9" w14:paraId="049B0434" w14:textId="21E4667C">
            <w:pPr>
              <w:pStyle w:val="ATABulletLevel01BodySlide"/>
            </w:pPr>
            <w:r>
              <w:t xml:space="preserve">Motivations and </w:t>
            </w:r>
            <w:r w:rsidR="005E49C6">
              <w:t>r</w:t>
            </w:r>
            <w:r>
              <w:t>eadiness</w:t>
            </w:r>
          </w:p>
          <w:p w:rsidR="003720F9" w:rsidP="003720F9" w:rsidRDefault="003720F9" w14:paraId="49FCE328" w14:textId="34F27808">
            <w:pPr>
              <w:pStyle w:val="ATABulletLevel01BodySlide"/>
            </w:pPr>
            <w:r>
              <w:t xml:space="preserve">Previous </w:t>
            </w:r>
            <w:r w:rsidR="005E49C6">
              <w:t>l</w:t>
            </w:r>
            <w:r>
              <w:t>earning</w:t>
            </w:r>
          </w:p>
          <w:p w:rsidRPr="00B7142E" w:rsidR="002C5D82" w:rsidP="005E49C6" w:rsidRDefault="003720F9" w14:paraId="50F1594A" w14:textId="3BFC986A">
            <w:pPr>
              <w:pStyle w:val="ATABulletLevel01BodySlide"/>
            </w:pPr>
            <w:r>
              <w:t xml:space="preserve">Active </w:t>
            </w:r>
            <w:r w:rsidR="005E49C6">
              <w:t>l</w:t>
            </w:r>
            <w:r>
              <w:t>earning</w:t>
            </w:r>
          </w:p>
        </w:tc>
      </w:tr>
      <w:tr w:rsidRPr="00F61D07" w:rsidR="002C5D82" w:rsidTr="00E1334A" w14:paraId="50F1594D" w14:textId="77777777">
        <w:tc>
          <w:tcPr>
            <w:tcW w:w="5000" w:type="pct"/>
            <w:gridSpan w:val="4"/>
            <w:shd w:val="clear" w:color="auto" w:fill="EAEAEA"/>
            <w:vAlign w:val="center"/>
          </w:tcPr>
          <w:p w:rsidRPr="0020077B" w:rsidR="002C5D82" w:rsidP="00D05F9F" w:rsidRDefault="002C5D82" w14:paraId="50F1594C" w14:textId="69FADDFD">
            <w:pPr>
              <w:pStyle w:val="ATAGraphicDescription"/>
            </w:pPr>
            <w:r w:rsidRPr="0020077B">
              <w:t xml:space="preserve">Graphic Description: </w:t>
            </w:r>
            <w:r w:rsidR="00D05F9F">
              <w:t>No graphic</w:t>
            </w:r>
          </w:p>
        </w:tc>
      </w:tr>
    </w:tbl>
    <w:p w:rsidR="002C5D82" w:rsidP="002C5D82" w:rsidRDefault="002C5D82" w14:paraId="50F1594E" w14:textId="77777777">
      <w:pPr>
        <w:pStyle w:val="ATABody"/>
      </w:pPr>
    </w:p>
    <w:p w:rsidRPr="003720F9" w:rsidR="002C5D82" w:rsidP="002C5D82" w:rsidRDefault="003720F9" w14:paraId="50F15950" w14:textId="454C725F">
      <w:pPr>
        <w:pStyle w:val="ATABulletLevel01BodySlide"/>
        <w:rPr>
          <w:b/>
        </w:rPr>
      </w:pPr>
      <w:r w:rsidRPr="003720F9">
        <w:rPr>
          <w:rStyle w:val="ATAEmphasis"/>
          <w:b w:val="0"/>
        </w:rPr>
        <w:t>This is an agenda slide to introduce the adult learning characteristics</w:t>
      </w:r>
    </w:p>
    <w:p w:rsidR="002C5D82" w:rsidP="002C5D82" w:rsidRDefault="002C5D82" w14:paraId="50F15951" w14:textId="77777777">
      <w:pPr>
        <w:pStyle w:val="ATABody"/>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2C5D82" w:rsidTr="00431564" w14:paraId="50F15956" w14:textId="77777777">
        <w:trPr>
          <w:trHeight w:val="432"/>
        </w:trPr>
        <w:tc>
          <w:tcPr>
            <w:tcW w:w="3967" w:type="pct"/>
            <w:shd w:val="clear" w:color="auto" w:fill="DDDDDD"/>
            <w:vAlign w:val="center"/>
          </w:tcPr>
          <w:p w:rsidRPr="00D4655D" w:rsidR="002C5D82" w:rsidP="003276D9" w:rsidRDefault="002C5D82" w14:paraId="50F15952" w14:textId="1CACDD39">
            <w:pPr>
              <w:pStyle w:val="ATASlideNoteHeading"/>
            </w:pPr>
            <w:r w:rsidRPr="00AA3B58">
              <w:t>Slide</w:t>
            </w:r>
            <w:r>
              <w:t xml:space="preserve"> </w:t>
            </w:r>
            <w:r>
              <w:fldChar w:fldCharType="begin"/>
            </w:r>
            <w:r>
              <w:instrText>SEQ ataslide \s</w:instrText>
            </w:r>
            <w:r>
              <w:fldChar w:fldCharType="separate"/>
            </w:r>
            <w:r w:rsidR="00153863">
              <w:rPr>
                <w:noProof/>
              </w:rPr>
              <w:t>4</w:t>
            </w:r>
            <w:r>
              <w:fldChar w:fldCharType="end"/>
            </w:r>
            <w:r>
              <w:rPr>
                <w:noProof/>
              </w:rPr>
              <w:t xml:space="preserve"> </w:t>
            </w:r>
            <w:r w:rsidR="003276D9">
              <w:t>Adult Learners: Motivation and Readiness</w:t>
            </w:r>
          </w:p>
        </w:tc>
        <w:tc>
          <w:tcPr>
            <w:tcW w:w="344" w:type="pct"/>
            <w:shd w:val="clear" w:color="auto" w:fill="DDDDDD"/>
            <w:vAlign w:val="center"/>
          </w:tcPr>
          <w:p w:rsidRPr="005D57E5" w:rsidR="002C5D82" w:rsidP="00431564" w:rsidRDefault="002C5D82" w14:paraId="50F15953" w14:textId="77777777"/>
        </w:tc>
        <w:tc>
          <w:tcPr>
            <w:tcW w:w="345" w:type="pct"/>
            <w:shd w:val="clear" w:color="auto" w:fill="DDDDDD"/>
            <w:vAlign w:val="center"/>
          </w:tcPr>
          <w:p w:rsidRPr="00DF2552" w:rsidR="002C5D82" w:rsidP="00431564" w:rsidRDefault="002C5D82" w14:paraId="50F15954" w14:textId="77777777">
            <w:pPr>
              <w:jc w:val="center"/>
            </w:pPr>
          </w:p>
        </w:tc>
        <w:tc>
          <w:tcPr>
            <w:tcW w:w="344" w:type="pct"/>
            <w:shd w:val="clear" w:color="auto" w:fill="DDDDDD"/>
            <w:vAlign w:val="center"/>
          </w:tcPr>
          <w:p w:rsidRPr="005D57E5" w:rsidR="002C5D82" w:rsidP="00431564" w:rsidRDefault="002C5D82" w14:paraId="50F15955" w14:textId="77777777">
            <w:pPr>
              <w:jc w:val="center"/>
            </w:pPr>
          </w:p>
        </w:tc>
      </w:tr>
      <w:tr w:rsidRPr="00F61D07" w:rsidR="002C5D82" w:rsidTr="00431564" w14:paraId="50F15959" w14:textId="77777777">
        <w:tc>
          <w:tcPr>
            <w:tcW w:w="5000" w:type="pct"/>
            <w:gridSpan w:val="4"/>
            <w:shd w:val="clear" w:color="auto" w:fill="EAEAEA"/>
            <w:tcMar>
              <w:left w:w="72" w:type="dxa"/>
              <w:right w:w="72" w:type="dxa"/>
            </w:tcMar>
          </w:tcPr>
          <w:p w:rsidR="003720F9" w:rsidP="003720F9" w:rsidRDefault="003720F9" w14:paraId="2E4DAB5B" w14:textId="6A5460DD">
            <w:pPr>
              <w:pStyle w:val="ATASlideFacNoteLevel01"/>
              <w:numPr>
                <w:ilvl w:val="0"/>
                <w:numId w:val="2"/>
              </w:numPr>
              <w:ind w:hanging="288"/>
            </w:pPr>
            <w:r>
              <w:t>Adults learn more when training</w:t>
            </w:r>
            <w:r w:rsidR="00996B81">
              <w:t>:</w:t>
            </w:r>
          </w:p>
          <w:p w:rsidR="003720F9" w:rsidP="003720F9" w:rsidRDefault="003720F9" w14:paraId="74B39CDE" w14:textId="77777777">
            <w:pPr>
              <w:pStyle w:val="ATASlideFacNoteLevel02"/>
              <w:numPr>
                <w:ilvl w:val="0"/>
                <w:numId w:val="10"/>
              </w:numPr>
              <w:ind w:left="648" w:hanging="288"/>
            </w:pPr>
            <w:r>
              <w:t>Relates to a personal need or benefit</w:t>
            </w:r>
          </w:p>
          <w:p w:rsidR="003720F9" w:rsidP="003720F9" w:rsidRDefault="00996B81" w14:paraId="2995F68C" w14:textId="536F27BD">
            <w:pPr>
              <w:pStyle w:val="ATASlideFacNoteLevel02"/>
              <w:numPr>
                <w:ilvl w:val="0"/>
                <w:numId w:val="10"/>
              </w:numPr>
              <w:ind w:left="648" w:hanging="288"/>
            </w:pPr>
            <w:r>
              <w:t>Explains the reason</w:t>
            </w:r>
            <w:r w:rsidR="003720F9">
              <w:t xml:space="preserve"> why </w:t>
            </w:r>
          </w:p>
          <w:p w:rsidR="003720F9" w:rsidP="003720F9" w:rsidRDefault="003720F9" w14:paraId="7920231C" w14:textId="77777777">
            <w:pPr>
              <w:pStyle w:val="ATASlideFacNoteLevel02"/>
              <w:numPr>
                <w:ilvl w:val="0"/>
                <w:numId w:val="10"/>
              </w:numPr>
              <w:ind w:left="648" w:hanging="288"/>
            </w:pPr>
            <w:r>
              <w:t>Focuses on job-related or practical situations</w:t>
            </w:r>
          </w:p>
          <w:p w:rsidRPr="00B7142E" w:rsidR="002C5D82" w:rsidP="003720F9" w:rsidRDefault="003720F9" w14:paraId="50F15958" w14:textId="60EFE999">
            <w:pPr>
              <w:pStyle w:val="ATABulletLevel02BodySlide"/>
            </w:pPr>
            <w:r>
              <w:t>Helps them succeed</w:t>
            </w:r>
          </w:p>
        </w:tc>
      </w:tr>
      <w:tr w:rsidRPr="00F61D07" w:rsidR="002C5D82" w:rsidTr="00E1334A" w14:paraId="50F1595B" w14:textId="77777777">
        <w:tc>
          <w:tcPr>
            <w:tcW w:w="5000" w:type="pct"/>
            <w:gridSpan w:val="4"/>
            <w:shd w:val="clear" w:color="auto" w:fill="EAEAEA"/>
            <w:vAlign w:val="center"/>
          </w:tcPr>
          <w:p w:rsidRPr="0020077B" w:rsidR="002C5D82" w:rsidP="00D05F9F" w:rsidRDefault="002C5D82" w14:paraId="50F1595A" w14:textId="44B4DFCF">
            <w:pPr>
              <w:pStyle w:val="ATAGraphicDescription"/>
            </w:pPr>
            <w:r w:rsidRPr="0020077B">
              <w:t xml:space="preserve">Graphic Description: </w:t>
            </w:r>
            <w:r w:rsidR="00D05F9F">
              <w:t>Participant using tool in classroom</w:t>
            </w:r>
          </w:p>
        </w:tc>
      </w:tr>
    </w:tbl>
    <w:p w:rsidRPr="00DA2DA3" w:rsidR="002C5D82" w:rsidP="002C5D82" w:rsidRDefault="002C5D82" w14:paraId="50F1595C" w14:textId="77777777">
      <w:pPr>
        <w:pStyle w:val="ATABody"/>
      </w:pPr>
    </w:p>
    <w:p w:rsidR="002C5D82" w:rsidP="002C5D82" w:rsidRDefault="003720F9" w14:paraId="50F1595D" w14:textId="2CB6C92F">
      <w:pPr>
        <w:pStyle w:val="ATABulletLevel01BodySlide"/>
      </w:pPr>
      <w:r>
        <w:t>Explain that a</w:t>
      </w:r>
      <w:r w:rsidRPr="007C3C58">
        <w:t>dult learners are motivated to learn w</w:t>
      </w:r>
      <w:r>
        <w:t xml:space="preserve">hen they have a need to learn. </w:t>
      </w:r>
      <w:r w:rsidRPr="007C3C58">
        <w:t>They want to know how the training will help them immediately.</w:t>
      </w:r>
      <w:r>
        <w:t xml:space="preserve"> In addition, a</w:t>
      </w:r>
      <w:r w:rsidRPr="002F5515">
        <w:t>dult learners see themselves as capable of self-direction and want others to see them in the same way.</w:t>
      </w:r>
    </w:p>
    <w:p w:rsidR="003720F9" w:rsidP="002C5D82" w:rsidRDefault="003720F9" w14:paraId="6CEC8423" w14:textId="7BB32F46">
      <w:pPr>
        <w:pStyle w:val="ATABulletLevel01BodySlide"/>
      </w:pPr>
      <w:r>
        <w:t>Explain the implications for training:</w:t>
      </w:r>
    </w:p>
    <w:p w:rsidR="003720F9" w:rsidP="003720F9" w:rsidRDefault="003720F9" w14:paraId="450E9E54" w14:textId="77777777">
      <w:pPr>
        <w:pStyle w:val="ATABulletLevel02BodySlide"/>
      </w:pPr>
      <w:r>
        <w:t>Begin the training by providing course participants with an opportunity to explore why they need to learn the knowledge and skills.</w:t>
      </w:r>
    </w:p>
    <w:p w:rsidR="003720F9" w:rsidP="003720F9" w:rsidRDefault="003720F9" w14:paraId="5CDCC365" w14:textId="77777777">
      <w:pPr>
        <w:pStyle w:val="ATABulletLevel02BodySlide"/>
      </w:pPr>
      <w:r>
        <w:t>Explain the benefits to be derived from the training.</w:t>
      </w:r>
    </w:p>
    <w:p w:rsidR="003720F9" w:rsidP="003720F9" w:rsidRDefault="003720F9" w14:paraId="1C40F374" w14:textId="77777777">
      <w:pPr>
        <w:pStyle w:val="ATABulletLevel02BodySlide"/>
      </w:pPr>
      <w:r>
        <w:t>Allow course participants to try out new learning quickly. Facilitators may motivate adults by convincing them of the potential benefits of learning. However, to stay motivated, adults need a chance to experience the benefits for themselves.</w:t>
      </w:r>
    </w:p>
    <w:p w:rsidR="003720F9" w:rsidP="003720F9" w:rsidRDefault="003720F9" w14:paraId="02C862FD" w14:textId="77777777">
      <w:pPr>
        <w:pStyle w:val="ATABulletLevel02BodySlide"/>
      </w:pPr>
      <w:r w:rsidRPr="001C40A8">
        <w:t>Allow adult learners</w:t>
      </w:r>
      <w:r>
        <w:t xml:space="preserve"> to direct their own learning. </w:t>
      </w:r>
      <w:r w:rsidRPr="001C40A8">
        <w:t>Do not structure training too rigidly.</w:t>
      </w:r>
    </w:p>
    <w:p w:rsidR="003720F9" w:rsidP="003720F9" w:rsidRDefault="003720F9" w14:paraId="4A7AD0A4" w14:textId="0CEB2026">
      <w:pPr>
        <w:pStyle w:val="ATABulletLevel02BodySlide"/>
      </w:pPr>
      <w:r>
        <w:t xml:space="preserve">Treat adults as adults. </w:t>
      </w:r>
      <w:r w:rsidRPr="002F5515">
        <w:t>Avoid activities that will embarrass them or make them feel belittled.</w:t>
      </w:r>
    </w:p>
    <w:p w:rsidR="003720F9" w:rsidP="003720F9" w:rsidRDefault="003720F9" w14:paraId="1DBED08A" w14:textId="77777777">
      <w:pPr>
        <w:pStyle w:val="ATABulletLevel02BodySlide"/>
        <w:numPr>
          <w:ilvl w:val="0"/>
          <w:numId w:val="0"/>
        </w:numPr>
        <w:ind w:left="648"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3"/>
        <w:gridCol w:w="644"/>
        <w:gridCol w:w="645"/>
        <w:gridCol w:w="642"/>
      </w:tblGrid>
      <w:tr w:rsidRPr="00F61D07" w:rsidR="003720F9" w:rsidTr="003276D9" w14:paraId="53943CDD" w14:textId="77777777">
        <w:trPr>
          <w:trHeight w:val="432"/>
        </w:trPr>
        <w:tc>
          <w:tcPr>
            <w:tcW w:w="3968" w:type="pct"/>
            <w:shd w:val="clear" w:color="auto" w:fill="DDDDDD"/>
            <w:vAlign w:val="center"/>
          </w:tcPr>
          <w:p w:rsidRPr="00D4655D" w:rsidR="003720F9" w:rsidP="003720F9" w:rsidRDefault="003720F9" w14:paraId="10ACAAAD" w14:textId="510B04AA">
            <w:pPr>
              <w:pStyle w:val="ATASlideNoteHeading"/>
            </w:pPr>
            <w:r w:rsidRPr="00AA3B58">
              <w:t>Slide</w:t>
            </w:r>
            <w:r>
              <w:t xml:space="preserve"> </w:t>
            </w:r>
            <w:r w:rsidR="00A435D1">
              <w:fldChar w:fldCharType="begin"/>
            </w:r>
            <w:r w:rsidR="00A435D1">
              <w:instrText xml:space="preserve"> SEQ ataslide \s </w:instrText>
            </w:r>
            <w:r w:rsidR="00A435D1">
              <w:fldChar w:fldCharType="separate"/>
            </w:r>
            <w:r w:rsidR="00153863">
              <w:rPr>
                <w:noProof/>
              </w:rPr>
              <w:t>5</w:t>
            </w:r>
            <w:r w:rsidR="00A435D1">
              <w:rPr>
                <w:noProof/>
              </w:rPr>
              <w:fldChar w:fldCharType="end"/>
            </w:r>
            <w:r>
              <w:rPr>
                <w:noProof/>
              </w:rPr>
              <w:t xml:space="preserve"> </w:t>
            </w:r>
            <w:r>
              <w:t>Adult Learners: Previous Learning</w:t>
            </w:r>
          </w:p>
        </w:tc>
        <w:tc>
          <w:tcPr>
            <w:tcW w:w="344" w:type="pct"/>
            <w:shd w:val="clear" w:color="auto" w:fill="DDDDDD"/>
            <w:vAlign w:val="center"/>
          </w:tcPr>
          <w:p w:rsidRPr="005D57E5" w:rsidR="003720F9" w:rsidP="006F4B4D" w:rsidRDefault="003720F9" w14:paraId="4B1C791A" w14:textId="77777777"/>
        </w:tc>
        <w:tc>
          <w:tcPr>
            <w:tcW w:w="345" w:type="pct"/>
            <w:shd w:val="clear" w:color="auto" w:fill="DDDDDD"/>
            <w:vAlign w:val="center"/>
          </w:tcPr>
          <w:p w:rsidRPr="00DF2552" w:rsidR="003720F9" w:rsidP="006F4B4D" w:rsidRDefault="003720F9" w14:paraId="1E5EB483" w14:textId="77777777">
            <w:pPr>
              <w:jc w:val="center"/>
            </w:pPr>
          </w:p>
        </w:tc>
        <w:tc>
          <w:tcPr>
            <w:tcW w:w="344" w:type="pct"/>
            <w:shd w:val="clear" w:color="auto" w:fill="DDDDDD"/>
            <w:vAlign w:val="center"/>
          </w:tcPr>
          <w:p w:rsidRPr="005D57E5" w:rsidR="003720F9" w:rsidP="006F4B4D" w:rsidRDefault="003720F9" w14:paraId="323FC5CE" w14:textId="77777777">
            <w:pPr>
              <w:jc w:val="center"/>
            </w:pPr>
          </w:p>
        </w:tc>
      </w:tr>
      <w:tr w:rsidRPr="00F61D07" w:rsidR="003720F9" w:rsidTr="006F4B4D" w14:paraId="43CDCFE0" w14:textId="77777777">
        <w:tc>
          <w:tcPr>
            <w:tcW w:w="5000" w:type="pct"/>
            <w:gridSpan w:val="4"/>
            <w:shd w:val="clear" w:color="auto" w:fill="EAEAEA"/>
            <w:tcMar>
              <w:left w:w="72" w:type="dxa"/>
              <w:right w:w="72" w:type="dxa"/>
            </w:tcMar>
          </w:tcPr>
          <w:p w:rsidRPr="00691C3A" w:rsidR="003720F9" w:rsidP="003720F9" w:rsidRDefault="003720F9" w14:paraId="17F0900F" w14:textId="77777777">
            <w:pPr>
              <w:pStyle w:val="ATASlideFacNoteLevel01"/>
              <w:numPr>
                <w:ilvl w:val="0"/>
                <w:numId w:val="2"/>
              </w:numPr>
              <w:ind w:hanging="288"/>
            </w:pPr>
            <w:r w:rsidRPr="00691C3A">
              <w:t>Adults learn by</w:t>
            </w:r>
          </w:p>
          <w:p w:rsidRPr="00D109B4" w:rsidR="003720F9" w:rsidP="003720F9" w:rsidRDefault="003720F9" w14:paraId="02D34B79" w14:textId="77777777">
            <w:pPr>
              <w:pStyle w:val="ATASlideFacNoteLevel02"/>
              <w:numPr>
                <w:ilvl w:val="0"/>
                <w:numId w:val="10"/>
              </w:numPr>
              <w:ind w:left="648" w:hanging="288"/>
            </w:pPr>
            <w:r w:rsidRPr="00D109B4">
              <w:t>Associating new learning to past experiences</w:t>
            </w:r>
            <w:r>
              <w:t xml:space="preserve"> to create their own understanding</w:t>
            </w:r>
          </w:p>
          <w:p w:rsidRPr="00B7142E" w:rsidR="003720F9" w:rsidP="003720F9" w:rsidRDefault="003720F9" w14:paraId="24935919" w14:textId="7F030106">
            <w:pPr>
              <w:pStyle w:val="ATABulletLevel02BodySlide"/>
            </w:pPr>
            <w:r w:rsidRPr="00D109B4">
              <w:t>Recognizi</w:t>
            </w:r>
            <w:r>
              <w:t xml:space="preserve">ng the need to change previous </w:t>
            </w:r>
            <w:r w:rsidRPr="00D109B4">
              <w:t>assumptions, procedures, or techniques</w:t>
            </w:r>
          </w:p>
        </w:tc>
      </w:tr>
      <w:tr w:rsidRPr="00F61D07" w:rsidR="003720F9" w:rsidTr="006F4B4D" w14:paraId="7DF3B903" w14:textId="77777777">
        <w:tc>
          <w:tcPr>
            <w:tcW w:w="5000" w:type="pct"/>
            <w:gridSpan w:val="4"/>
            <w:shd w:val="clear" w:color="auto" w:fill="EAEAEA"/>
            <w:vAlign w:val="center"/>
          </w:tcPr>
          <w:p w:rsidRPr="0020077B" w:rsidR="003720F9" w:rsidP="006F4B4D" w:rsidRDefault="003720F9" w14:paraId="49AC9C44" w14:textId="1A91C973">
            <w:pPr>
              <w:pStyle w:val="ATAGraphicDescription"/>
            </w:pPr>
            <w:r w:rsidRPr="0020077B">
              <w:t xml:space="preserve">Graphic Description: </w:t>
            </w:r>
            <w:r w:rsidR="00D05F9F">
              <w:t>Participants in discussions</w:t>
            </w:r>
          </w:p>
        </w:tc>
      </w:tr>
    </w:tbl>
    <w:p w:rsidRPr="00DA2DA3" w:rsidR="003720F9" w:rsidP="003720F9" w:rsidRDefault="003720F9" w14:paraId="0A0D9FE7" w14:textId="77777777">
      <w:pPr>
        <w:pStyle w:val="ATABody"/>
      </w:pPr>
    </w:p>
    <w:p w:rsidR="003720F9" w:rsidP="003720F9" w:rsidRDefault="003720F9" w14:paraId="47BC257A" w14:textId="124BF53D">
      <w:pPr>
        <w:pStyle w:val="ATABulletLevel01BodySlide"/>
      </w:pPr>
      <w:r>
        <w:t>Explain that adult learners possess a large bank of previous learning. This previous learning can be both an asset and a deficit. Adults learn best when they are able to link new knowledge and skills to those they learned previously. This linkage allows adult learners to use existing knowledge and skills and decreases anxiety about learning.</w:t>
      </w:r>
    </w:p>
    <w:p w:rsidR="003720F9" w:rsidP="003720F9" w:rsidRDefault="003720F9" w14:paraId="070BCEC0" w14:textId="682AF3AC">
      <w:pPr>
        <w:pStyle w:val="ATABulletLevel01BodySlide"/>
      </w:pPr>
      <w:r>
        <w:t xml:space="preserve">Explain that </w:t>
      </w:r>
      <w:r w:rsidR="00080899">
        <w:t>e</w:t>
      </w:r>
      <w:r>
        <w:t>xisting knowledge and skills can also be a hindrance to learning. If the new knowledge and skills to be acquired are contradictory to the course participants’ existing knowledge and skills, the individual may:</w:t>
      </w:r>
    </w:p>
    <w:p w:rsidRPr="00212BE3" w:rsidR="003720F9" w:rsidP="003720F9" w:rsidRDefault="003720F9" w14:paraId="398B158A" w14:textId="4A08581B">
      <w:pPr>
        <w:pStyle w:val="ATABulletLevel02BodySlide"/>
      </w:pPr>
      <w:r w:rsidRPr="00212BE3">
        <w:t xml:space="preserve">Not want to change what </w:t>
      </w:r>
      <w:r w:rsidR="00080899">
        <w:t>he or she</w:t>
      </w:r>
      <w:r w:rsidRPr="00212BE3">
        <w:t xml:space="preserve"> already know</w:t>
      </w:r>
      <w:r w:rsidR="00080899">
        <w:t>s</w:t>
      </w:r>
      <w:r w:rsidRPr="00212BE3">
        <w:t xml:space="preserve"> and can do</w:t>
      </w:r>
    </w:p>
    <w:p w:rsidRPr="00212BE3" w:rsidR="003720F9" w:rsidP="003720F9" w:rsidRDefault="003720F9" w14:paraId="27C610B2" w14:textId="2D1817B4">
      <w:pPr>
        <w:pStyle w:val="ATABulletLevel02BodySlide"/>
      </w:pPr>
      <w:r w:rsidRPr="00212BE3">
        <w:t>Experience interference from existing knowledge and skills</w:t>
      </w:r>
      <w:r w:rsidR="00080899">
        <w:t xml:space="preserve">—they </w:t>
      </w:r>
      <w:r w:rsidRPr="00212BE3">
        <w:t>may need to unlea</w:t>
      </w:r>
      <w:r w:rsidR="00080899">
        <w:t>rn previous learning and habits</w:t>
      </w:r>
    </w:p>
    <w:p w:rsidR="003720F9" w:rsidP="003720F9" w:rsidRDefault="003720F9" w14:paraId="51C12226" w14:textId="21E711A7">
      <w:pPr>
        <w:pStyle w:val="ATABulletLevel01BodySlide"/>
      </w:pPr>
      <w:r>
        <w:t>Explain the implications for training:</w:t>
      </w:r>
    </w:p>
    <w:p w:rsidR="003720F9" w:rsidP="003720F9" w:rsidRDefault="003720F9" w14:paraId="4DD3C79F" w14:textId="77777777">
      <w:pPr>
        <w:pStyle w:val="ATABulletLevel02BodySlide"/>
      </w:pPr>
      <w:r>
        <w:t>Help the course participants build bridges between existing learning and new learning by:</w:t>
      </w:r>
    </w:p>
    <w:p w:rsidR="003720F9" w:rsidP="003720F9" w:rsidRDefault="003720F9" w14:paraId="509DF920" w14:textId="77777777">
      <w:pPr>
        <w:pStyle w:val="ATABulletLevel03BodySlide"/>
      </w:pPr>
      <w:r>
        <w:t>Using analogies and common examples</w:t>
      </w:r>
    </w:p>
    <w:p w:rsidR="003720F9" w:rsidP="003720F9" w:rsidRDefault="003720F9" w14:paraId="576B1CB6" w14:textId="77777777">
      <w:pPr>
        <w:pStyle w:val="ATABulletLevel03BodySlide"/>
      </w:pPr>
      <w:r>
        <w:t>Allowing course participants to explore what they already know about an area before providing new instruction</w:t>
      </w:r>
    </w:p>
    <w:p w:rsidR="003720F9" w:rsidP="003720F9" w:rsidRDefault="003720F9" w14:paraId="43395506" w14:textId="77777777">
      <w:pPr>
        <w:pStyle w:val="ATABulletLevel03BodySlide"/>
      </w:pPr>
      <w:r>
        <w:t>Giving individuals credit for what they know or are able to do</w:t>
      </w:r>
    </w:p>
    <w:p w:rsidR="003720F9" w:rsidP="003720F9" w:rsidRDefault="003720F9" w14:paraId="097F9808" w14:textId="77777777">
      <w:pPr>
        <w:pStyle w:val="ATABulletLevel03BodySlide"/>
      </w:pPr>
      <w:r>
        <w:t>Highlighting new or changing techniques and presenting the reasons for the change</w:t>
      </w:r>
    </w:p>
    <w:p w:rsidR="003720F9" w:rsidP="003720F9" w:rsidRDefault="003720F9" w14:paraId="7EF81E01" w14:textId="77777777">
      <w:pPr>
        <w:pStyle w:val="ATABulletLevel03BodySlide"/>
      </w:pPr>
      <w:r>
        <w:t>Demonstrating and comparing old and new procedures</w:t>
      </w:r>
    </w:p>
    <w:p w:rsidR="003720F9" w:rsidP="003720F9" w:rsidRDefault="003720F9" w14:paraId="7B1664DB" w14:textId="0FA407EC">
      <w:pPr>
        <w:pStyle w:val="ATABulletLevel02BodySlide"/>
      </w:pPr>
      <w:r>
        <w:t>Provide job aids or help individuals develop their own job aids to help them unlearn previous learning that is interfering with new learning.</w:t>
      </w:r>
    </w:p>
    <w:p w:rsidR="003720F9" w:rsidP="003720F9" w:rsidRDefault="003720F9" w14:paraId="3C52F4D5" w14:textId="77777777">
      <w:pPr>
        <w:pStyle w:val="ATABulletLevel02BodySlide"/>
        <w:numPr>
          <w:ilvl w:val="0"/>
          <w:numId w:val="0"/>
        </w:numPr>
        <w:ind w:left="648"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3720F9" w:rsidTr="006F4B4D" w14:paraId="30B7397A" w14:textId="77777777">
        <w:trPr>
          <w:trHeight w:val="432"/>
        </w:trPr>
        <w:tc>
          <w:tcPr>
            <w:tcW w:w="3967" w:type="pct"/>
            <w:shd w:val="clear" w:color="auto" w:fill="DDDDDD"/>
            <w:vAlign w:val="center"/>
          </w:tcPr>
          <w:p w:rsidRPr="00D4655D" w:rsidR="003720F9" w:rsidP="003720F9" w:rsidRDefault="003720F9" w14:paraId="6AA0703E" w14:textId="656005FA">
            <w:pPr>
              <w:pStyle w:val="ATASlideNoteHeading"/>
            </w:pPr>
            <w:r w:rsidRPr="00AA3B58">
              <w:t>Slide</w:t>
            </w:r>
            <w:r>
              <w:t xml:space="preserve"> </w:t>
            </w:r>
            <w:r w:rsidR="00A435D1">
              <w:fldChar w:fldCharType="begin"/>
            </w:r>
            <w:r w:rsidR="00A435D1">
              <w:instrText xml:space="preserve"> SEQ ataslide \s </w:instrText>
            </w:r>
            <w:r w:rsidR="00A435D1">
              <w:fldChar w:fldCharType="separate"/>
            </w:r>
            <w:r w:rsidR="00153863">
              <w:rPr>
                <w:noProof/>
              </w:rPr>
              <w:t>6</w:t>
            </w:r>
            <w:r w:rsidR="00A435D1">
              <w:rPr>
                <w:noProof/>
              </w:rPr>
              <w:fldChar w:fldCharType="end"/>
            </w:r>
            <w:r>
              <w:rPr>
                <w:noProof/>
              </w:rPr>
              <w:t xml:space="preserve"> </w:t>
            </w:r>
            <w:r>
              <w:t>Adult Learners: Active Learning</w:t>
            </w:r>
          </w:p>
        </w:tc>
        <w:tc>
          <w:tcPr>
            <w:tcW w:w="344" w:type="pct"/>
            <w:shd w:val="clear" w:color="auto" w:fill="DDDDDD"/>
            <w:vAlign w:val="center"/>
          </w:tcPr>
          <w:p w:rsidRPr="005D57E5" w:rsidR="003720F9" w:rsidP="006F4B4D" w:rsidRDefault="003720F9" w14:paraId="27FEF7CE" w14:textId="77777777"/>
        </w:tc>
        <w:tc>
          <w:tcPr>
            <w:tcW w:w="345" w:type="pct"/>
            <w:shd w:val="clear" w:color="auto" w:fill="DDDDDD"/>
            <w:vAlign w:val="center"/>
          </w:tcPr>
          <w:p w:rsidRPr="00DF2552" w:rsidR="003720F9" w:rsidP="006F4B4D" w:rsidRDefault="003720F9" w14:paraId="7B756848" w14:textId="77777777">
            <w:pPr>
              <w:jc w:val="center"/>
            </w:pPr>
          </w:p>
        </w:tc>
        <w:tc>
          <w:tcPr>
            <w:tcW w:w="344" w:type="pct"/>
            <w:shd w:val="clear" w:color="auto" w:fill="DDDDDD"/>
            <w:vAlign w:val="center"/>
          </w:tcPr>
          <w:p w:rsidRPr="005D57E5" w:rsidR="003720F9" w:rsidP="006F4B4D" w:rsidRDefault="003720F9" w14:paraId="622E992D" w14:textId="77777777">
            <w:pPr>
              <w:jc w:val="center"/>
            </w:pPr>
          </w:p>
        </w:tc>
      </w:tr>
      <w:tr w:rsidRPr="00F61D07" w:rsidR="003720F9" w:rsidTr="006F4B4D" w14:paraId="0A7801C7" w14:textId="77777777">
        <w:tc>
          <w:tcPr>
            <w:tcW w:w="5000" w:type="pct"/>
            <w:gridSpan w:val="4"/>
            <w:shd w:val="clear" w:color="auto" w:fill="EAEAEA"/>
            <w:tcMar>
              <w:left w:w="72" w:type="dxa"/>
              <w:right w:w="72" w:type="dxa"/>
            </w:tcMar>
          </w:tcPr>
          <w:p w:rsidRPr="00B7142E" w:rsidR="003720F9" w:rsidP="003720F9" w:rsidRDefault="003720F9" w14:paraId="466ACE45" w14:textId="3118419A">
            <w:pPr>
              <w:pStyle w:val="ATABulletLevel01BodySlide"/>
            </w:pPr>
            <w:r w:rsidRPr="00D109B4">
              <w:t>Adults learn and remember more when the training is active rather than passive</w:t>
            </w:r>
          </w:p>
        </w:tc>
      </w:tr>
      <w:tr w:rsidRPr="00F61D07" w:rsidR="003720F9" w:rsidTr="006F4B4D" w14:paraId="586D5B74" w14:textId="77777777">
        <w:tc>
          <w:tcPr>
            <w:tcW w:w="5000" w:type="pct"/>
            <w:gridSpan w:val="4"/>
            <w:shd w:val="clear" w:color="auto" w:fill="EAEAEA"/>
            <w:vAlign w:val="center"/>
          </w:tcPr>
          <w:p w:rsidRPr="0020077B" w:rsidR="003720F9" w:rsidP="00D05F9F" w:rsidRDefault="003720F9" w14:paraId="38E8DCDA" w14:textId="70E31F23">
            <w:pPr>
              <w:pStyle w:val="ATAGraphicDescription"/>
            </w:pPr>
            <w:r w:rsidRPr="0020077B">
              <w:t xml:space="preserve">Graphic Description: </w:t>
            </w:r>
            <w:r w:rsidR="00D05F9F">
              <w:t>Participants talking demonstrating active learning; Professor lecturing to class demonstrating passive learning</w:t>
            </w:r>
          </w:p>
        </w:tc>
      </w:tr>
    </w:tbl>
    <w:p w:rsidRPr="00DA2DA3" w:rsidR="003720F9" w:rsidP="003720F9" w:rsidRDefault="003720F9" w14:paraId="765A5D2F" w14:textId="77777777">
      <w:pPr>
        <w:pStyle w:val="ATABody"/>
      </w:pPr>
    </w:p>
    <w:p w:rsidR="003720F9" w:rsidP="003720F9" w:rsidRDefault="003720F9" w14:paraId="03B5D16F" w14:textId="38774521">
      <w:pPr>
        <w:pStyle w:val="ATABulletLevel01BodySlide"/>
      </w:pPr>
      <w:r>
        <w:t xml:space="preserve">Explain that studies show that over a </w:t>
      </w:r>
      <w:r w:rsidR="00080899">
        <w:t>three</w:t>
      </w:r>
      <w:r>
        <w:t>-day period, the retention of learning is as follows:</w:t>
      </w:r>
    </w:p>
    <w:p w:rsidR="003720F9" w:rsidP="003720F9" w:rsidRDefault="003720F9" w14:paraId="6A1B39D3" w14:textId="77777777">
      <w:pPr>
        <w:pStyle w:val="ATABulletLevel02BodySlide"/>
      </w:pPr>
      <w:r>
        <w:t>10% of what we READ</w:t>
      </w:r>
    </w:p>
    <w:p w:rsidR="003720F9" w:rsidP="003720F9" w:rsidRDefault="003720F9" w14:paraId="31864FE2" w14:textId="77777777">
      <w:pPr>
        <w:pStyle w:val="ATABulletLevel02BodySlide"/>
      </w:pPr>
      <w:r>
        <w:t>20% of what we HEAR</w:t>
      </w:r>
    </w:p>
    <w:p w:rsidR="003720F9" w:rsidP="003720F9" w:rsidRDefault="003720F9" w14:paraId="08B37117" w14:textId="77777777">
      <w:pPr>
        <w:pStyle w:val="ATABulletLevel02BodySlide"/>
      </w:pPr>
      <w:r>
        <w:t>30% of what we SEE</w:t>
      </w:r>
    </w:p>
    <w:p w:rsidR="003720F9" w:rsidP="003720F9" w:rsidRDefault="003720F9" w14:paraId="6706269E" w14:textId="77777777">
      <w:pPr>
        <w:pStyle w:val="ATABulletLevel02BodySlide"/>
      </w:pPr>
      <w:r>
        <w:t>50% of what we SEE and HEAR</w:t>
      </w:r>
    </w:p>
    <w:p w:rsidR="003720F9" w:rsidP="003720F9" w:rsidRDefault="003720F9" w14:paraId="72045C21" w14:textId="77777777">
      <w:pPr>
        <w:pStyle w:val="ATABulletLevel02BodySlide"/>
      </w:pPr>
      <w:r>
        <w:t>70% of what we DISCUSS WITH OTHERS</w:t>
      </w:r>
    </w:p>
    <w:p w:rsidR="003720F9" w:rsidP="003720F9" w:rsidRDefault="003720F9" w14:paraId="2C4F4AF0" w14:textId="77777777">
      <w:pPr>
        <w:pStyle w:val="ATABulletLevel02BodySlide"/>
      </w:pPr>
      <w:r>
        <w:t>80% of what we EXPERIENCE PERSONALLY</w:t>
      </w:r>
    </w:p>
    <w:p w:rsidR="003720F9" w:rsidP="003720F9" w:rsidRDefault="003720F9" w14:paraId="78FA90DB" w14:textId="77777777">
      <w:pPr>
        <w:pStyle w:val="ATABulletLevel02BodySlide"/>
      </w:pPr>
      <w:r>
        <w:t>95% of what we TEACH TO SOMEONE ELSE</w:t>
      </w:r>
    </w:p>
    <w:p w:rsidR="003720F9" w:rsidP="003720F9" w:rsidRDefault="003720F9" w14:paraId="5BBB82B5" w14:textId="77777777">
      <w:pPr>
        <w:pStyle w:val="ATABulletLevel02BodySlide"/>
      </w:pPr>
      <w:r>
        <w:t xml:space="preserve">Source: </w:t>
      </w:r>
      <w:r w:rsidRPr="00D109B4">
        <w:t xml:space="preserve">William </w:t>
      </w:r>
      <w:proofErr w:type="spellStart"/>
      <w:r w:rsidRPr="00D109B4">
        <w:t>Glasser</w:t>
      </w:r>
      <w:proofErr w:type="spellEnd"/>
      <w:r>
        <w:t xml:space="preserve">, </w:t>
      </w:r>
      <w:r w:rsidRPr="00D109B4">
        <w:t>Choice Theory in the Classroom</w:t>
      </w:r>
      <w:r>
        <w:t>, July 1998.</w:t>
      </w:r>
    </w:p>
    <w:p w:rsidR="003720F9" w:rsidP="003720F9" w:rsidRDefault="003720F9" w14:paraId="0A5A2021" w14:textId="63377A11">
      <w:pPr>
        <w:pStyle w:val="ATABulletLevel01BodySlide"/>
      </w:pPr>
      <w:r>
        <w:t>Adults can learn by reading, listening, and watching, but they will learn more if they are actively involved in the learning process.</w:t>
      </w:r>
    </w:p>
    <w:p w:rsidR="003720F9" w:rsidP="003720F9" w:rsidRDefault="003720F9" w14:paraId="6252D89B" w14:textId="3F8EF103">
      <w:pPr>
        <w:pStyle w:val="ATABulletLevel01BodySlide"/>
      </w:pPr>
      <w:r>
        <w:t>Explain the implications for training:</w:t>
      </w:r>
    </w:p>
    <w:p w:rsidR="003720F9" w:rsidP="003720F9" w:rsidRDefault="003720F9" w14:paraId="3C764300" w14:textId="77777777">
      <w:pPr>
        <w:pStyle w:val="ATABulletLevel02BodySlide"/>
      </w:pPr>
      <w:r>
        <w:t>Minimize passive learning (lectures and reading assignments) and maximize learning by doing.</w:t>
      </w:r>
    </w:p>
    <w:p w:rsidR="003720F9" w:rsidP="003720F9" w:rsidRDefault="003720F9" w14:paraId="1FF51B7D" w14:textId="77777777">
      <w:pPr>
        <w:pStyle w:val="ATABulletLevel02BodySlide"/>
      </w:pPr>
      <w:r>
        <w:t>Pair information presented in lectures or reading assignments with such activities as discussions, exercises, role plays, and job simulations.</w:t>
      </w:r>
    </w:p>
    <w:p w:rsidR="003720F9" w:rsidP="003720F9" w:rsidRDefault="003720F9" w14:paraId="192C3EA3" w14:textId="77777777">
      <w:pPr>
        <w:pStyle w:val="ATABulletLevel02BodySlide"/>
      </w:pPr>
      <w:r>
        <w:t>Use a blend of learning technologies to increase involvement in the learning process.</w:t>
      </w:r>
    </w:p>
    <w:p w:rsidR="003720F9" w:rsidP="003720F9" w:rsidRDefault="003720F9" w14:paraId="516BBDD8" w14:textId="77777777">
      <w:pPr>
        <w:pStyle w:val="ATABulletLevel02BodySlide"/>
      </w:pPr>
      <w:r>
        <w:t>Make sure that you have course participants do something active for every 20 to 30 minutes of instruction.</w:t>
      </w:r>
    </w:p>
    <w:p w:rsidR="003720F9" w:rsidP="003720F9" w:rsidRDefault="003720F9" w14:paraId="2D5EDE03" w14:textId="77777777">
      <w:pPr>
        <w:pStyle w:val="ATABulletLevel02BodySlide"/>
      </w:pPr>
      <w:r>
        <w:t>Allow course participants to summarize what they have learned by asking them to state the major principles or steps.</w:t>
      </w:r>
    </w:p>
    <w:p w:rsidR="00827CFD" w:rsidP="00827CFD" w:rsidRDefault="00827CFD" w14:paraId="36A4CEA6" w14:textId="77777777">
      <w:pPr>
        <w:pStyle w:val="ATABulletLevel02BodySlide"/>
        <w:numPr>
          <w:ilvl w:val="0"/>
          <w:numId w:val="0"/>
        </w:numPr>
        <w:ind w:left="648"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827CFD" w:rsidTr="006F4B4D" w14:paraId="6BEF4CF1" w14:textId="77777777">
        <w:trPr>
          <w:trHeight w:val="432"/>
        </w:trPr>
        <w:tc>
          <w:tcPr>
            <w:tcW w:w="3967" w:type="pct"/>
            <w:shd w:val="clear" w:color="auto" w:fill="DDDDDD"/>
            <w:vAlign w:val="center"/>
          </w:tcPr>
          <w:p w:rsidRPr="00D4655D" w:rsidR="00827CFD" w:rsidP="00201BCA" w:rsidRDefault="00827CFD" w14:paraId="6692B0DB" w14:textId="0EE1A697">
            <w:pPr>
              <w:pStyle w:val="ATASlideNoteHeading"/>
            </w:pPr>
            <w:r w:rsidRPr="00AA3B58">
              <w:t>Slide</w:t>
            </w:r>
            <w:r>
              <w:t xml:space="preserve"> </w:t>
            </w:r>
            <w:r w:rsidR="00A435D1">
              <w:fldChar w:fldCharType="begin"/>
            </w:r>
            <w:r w:rsidR="00A435D1">
              <w:instrText xml:space="preserve"> SEQ ataslide \s </w:instrText>
            </w:r>
            <w:r w:rsidR="00A435D1">
              <w:fldChar w:fldCharType="separate"/>
            </w:r>
            <w:r w:rsidR="00153863">
              <w:rPr>
                <w:noProof/>
              </w:rPr>
              <w:t>7</w:t>
            </w:r>
            <w:r w:rsidR="00A435D1">
              <w:rPr>
                <w:noProof/>
              </w:rPr>
              <w:fldChar w:fldCharType="end"/>
            </w:r>
            <w:r>
              <w:rPr>
                <w:noProof/>
              </w:rPr>
              <w:t xml:space="preserve"> </w:t>
            </w:r>
            <w:r>
              <w:t>Adult Learning Principles Activity</w:t>
            </w:r>
            <w:r w:rsidR="008D2E33">
              <w:t xml:space="preserve"> (</w:t>
            </w:r>
            <w:r w:rsidR="0060204A">
              <w:t>Workbook</w:t>
            </w:r>
            <w:r w:rsidR="008D2E33">
              <w:t xml:space="preserve"> 2.</w:t>
            </w:r>
            <w:r w:rsidR="00201BCA">
              <w:t>1</w:t>
            </w:r>
            <w:r w:rsidR="008D2E33">
              <w:t>)</w:t>
            </w:r>
          </w:p>
        </w:tc>
        <w:tc>
          <w:tcPr>
            <w:tcW w:w="344" w:type="pct"/>
            <w:shd w:val="clear" w:color="auto" w:fill="DDDDDD"/>
            <w:vAlign w:val="center"/>
          </w:tcPr>
          <w:p w:rsidRPr="005D57E5" w:rsidR="00827CFD" w:rsidP="006F4B4D" w:rsidRDefault="00827CFD" w14:paraId="2497AA4F" w14:textId="77777777"/>
        </w:tc>
        <w:tc>
          <w:tcPr>
            <w:tcW w:w="345" w:type="pct"/>
            <w:shd w:val="clear" w:color="auto" w:fill="DDDDDD"/>
            <w:vAlign w:val="center"/>
          </w:tcPr>
          <w:p w:rsidRPr="00DF2552" w:rsidR="00827CFD" w:rsidP="006F4B4D" w:rsidRDefault="00827CFD" w14:paraId="696D6FFD" w14:textId="77777777">
            <w:pPr>
              <w:jc w:val="center"/>
            </w:pPr>
          </w:p>
        </w:tc>
        <w:tc>
          <w:tcPr>
            <w:tcW w:w="344" w:type="pct"/>
            <w:shd w:val="clear" w:color="auto" w:fill="DDDDDD"/>
            <w:vAlign w:val="center"/>
          </w:tcPr>
          <w:p w:rsidRPr="005D57E5" w:rsidR="00827CFD" w:rsidP="006F4B4D" w:rsidRDefault="0060204A" w14:paraId="266E2E34" w14:textId="4D1F0963">
            <w:pPr>
              <w:jc w:val="center"/>
            </w:pPr>
            <w:r>
              <w:rPr>
                <w:noProof/>
              </w:rPr>
              <w:drawing>
                <wp:inline distT="0" distB="0" distL="0" distR="0" wp14:anchorId="3AB7E7EB" wp14:editId="3C48EAC1">
                  <wp:extent cx="274320" cy="27432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r w:rsidRPr="00F61D07" w:rsidR="00827CFD" w:rsidTr="006F4B4D" w14:paraId="33C6D1BF" w14:textId="77777777">
        <w:tc>
          <w:tcPr>
            <w:tcW w:w="5000" w:type="pct"/>
            <w:gridSpan w:val="4"/>
            <w:shd w:val="clear" w:color="auto" w:fill="EAEAEA"/>
            <w:tcMar>
              <w:left w:w="72" w:type="dxa"/>
              <w:right w:w="72" w:type="dxa"/>
            </w:tcMar>
          </w:tcPr>
          <w:p w:rsidR="00827CFD" w:rsidP="006F4B4D" w:rsidRDefault="00205587" w14:paraId="5667A166" w14:textId="4742C055">
            <w:pPr>
              <w:pStyle w:val="ATABulletLevel01BodySlide"/>
            </w:pPr>
            <w:r>
              <w:t>Purpose: to describe adult learning principles</w:t>
            </w:r>
          </w:p>
          <w:p w:rsidRPr="00A968CA" w:rsidR="00827CFD" w:rsidP="006F4B4D" w:rsidRDefault="00827CFD" w14:paraId="60A7BCF7" w14:textId="542E7361">
            <w:pPr>
              <w:pStyle w:val="ATABulletLevel02BodySlide"/>
            </w:pPr>
            <w:r>
              <w:t xml:space="preserve">Duration </w:t>
            </w:r>
            <w:r w:rsidR="008D2E33">
              <w:t>45</w:t>
            </w:r>
            <w:r>
              <w:t xml:space="preserve"> minutes (1</w:t>
            </w:r>
            <w:r w:rsidR="008D2E33">
              <w:t>5-prepar</w:t>
            </w:r>
            <w:r w:rsidR="00080899">
              <w:t>a</w:t>
            </w:r>
            <w:r w:rsidR="008D2E33">
              <w:t>tion; 3</w:t>
            </w:r>
            <w:r>
              <w:t>0-</w:t>
            </w:r>
            <w:r w:rsidR="008D2E33">
              <w:t xml:space="preserve">presentation and </w:t>
            </w:r>
            <w:r>
              <w:t>debrief)</w:t>
            </w:r>
          </w:p>
          <w:p w:rsidR="00827CFD" w:rsidP="006F4B4D" w:rsidRDefault="00827CFD" w14:paraId="1E0933B0" w14:textId="77777777">
            <w:pPr>
              <w:pStyle w:val="ATABulletLevel02BodySlide"/>
            </w:pPr>
            <w:r>
              <w:t>Group: Small group</w:t>
            </w:r>
          </w:p>
          <w:p w:rsidRPr="00B7142E" w:rsidR="00827CFD" w:rsidP="006F4B4D" w:rsidRDefault="00827CFD" w14:paraId="6210A640" w14:textId="4525E433">
            <w:pPr>
              <w:pStyle w:val="ATABulletLevel02BodySlide"/>
            </w:pPr>
            <w:r>
              <w:t>Debrief: Large group</w:t>
            </w:r>
            <w:r w:rsidR="001A4445">
              <w:t xml:space="preserve"> discussion</w:t>
            </w:r>
          </w:p>
        </w:tc>
      </w:tr>
      <w:tr w:rsidRPr="00F61D07" w:rsidR="00827CFD" w:rsidTr="006F4B4D" w14:paraId="7F9A8FB4" w14:textId="77777777">
        <w:tc>
          <w:tcPr>
            <w:tcW w:w="5000" w:type="pct"/>
            <w:gridSpan w:val="4"/>
            <w:shd w:val="clear" w:color="auto" w:fill="EAEAEA"/>
            <w:vAlign w:val="center"/>
          </w:tcPr>
          <w:p w:rsidRPr="0020077B" w:rsidR="00827CFD" w:rsidP="00D05F9F" w:rsidRDefault="00827CFD" w14:paraId="6D6966D3" w14:textId="0344EBAC">
            <w:pPr>
              <w:pStyle w:val="ATAGraphicDescription"/>
            </w:pPr>
            <w:r w:rsidRPr="0020077B">
              <w:t xml:space="preserve">Graphic Description: </w:t>
            </w:r>
            <w:r>
              <w:t xml:space="preserve">No Graphic </w:t>
            </w:r>
          </w:p>
        </w:tc>
      </w:tr>
    </w:tbl>
    <w:p w:rsidRPr="00DA2DA3" w:rsidR="00827CFD" w:rsidP="00827CFD" w:rsidRDefault="00827CFD" w14:paraId="6787F1B0" w14:textId="77777777">
      <w:pPr>
        <w:pStyle w:val="ATABody"/>
      </w:pPr>
    </w:p>
    <w:p w:rsidR="00827CFD" w:rsidP="00827CFD" w:rsidRDefault="00827CFD" w14:paraId="654FCC2B" w14:textId="77777777">
      <w:pPr>
        <w:pStyle w:val="ATASlideFacNoteLevel01"/>
        <w:numPr>
          <w:ilvl w:val="0"/>
          <w:numId w:val="2"/>
        </w:numPr>
        <w:ind w:hanging="288"/>
      </w:pPr>
      <w:r w:rsidRPr="00212BE3">
        <w:t xml:space="preserve">Organize participants into small teams of </w:t>
      </w:r>
      <w:r>
        <w:t>three</w:t>
      </w:r>
      <w:r w:rsidRPr="00212BE3">
        <w:t xml:space="preserve"> to </w:t>
      </w:r>
      <w:r>
        <w:t>five</w:t>
      </w:r>
      <w:r w:rsidRPr="00212BE3">
        <w:t xml:space="preserve"> individuals.</w:t>
      </w:r>
      <w:r>
        <w:t xml:space="preserve"> If you have a large class, consider splitting the participants into breakout rooms to expedite the activity. If time is limited (three-day agenda), you may alter this activity to be a large group discussion. </w:t>
      </w:r>
    </w:p>
    <w:p w:rsidRPr="00212BE3" w:rsidR="00827CFD" w:rsidP="00827CFD" w:rsidRDefault="00827CFD" w14:paraId="415888A7" w14:textId="562EC7E7">
      <w:pPr>
        <w:pStyle w:val="ATASlideFacNoteLevel01"/>
        <w:numPr>
          <w:ilvl w:val="0"/>
          <w:numId w:val="2"/>
        </w:numPr>
        <w:ind w:hanging="288"/>
      </w:pPr>
      <w:r w:rsidRPr="00212BE3">
        <w:t xml:space="preserve">Refer participants to </w:t>
      </w:r>
      <w:r w:rsidR="0060204A">
        <w:rPr>
          <w:rStyle w:val="ATAEmphasis"/>
        </w:rPr>
        <w:t>Workbook</w:t>
      </w:r>
      <w:r w:rsidRPr="00024FE1">
        <w:rPr>
          <w:rStyle w:val="ATAEmphasis"/>
        </w:rPr>
        <w:t xml:space="preserve"> 2.</w:t>
      </w:r>
      <w:r w:rsidR="00205587">
        <w:rPr>
          <w:rStyle w:val="ATAEmphasis"/>
        </w:rPr>
        <w:t>1</w:t>
      </w:r>
      <w:r w:rsidRPr="00024FE1">
        <w:rPr>
          <w:rStyle w:val="ATAEmphasis"/>
        </w:rPr>
        <w:t>: Adult Learning Principles</w:t>
      </w:r>
      <w:r w:rsidRPr="00205587" w:rsidR="00205587">
        <w:rPr>
          <w:rStyle w:val="ATAEmphasis"/>
        </w:rPr>
        <w:t xml:space="preserve"> </w:t>
      </w:r>
      <w:r w:rsidRPr="00024FE1" w:rsidR="00205587">
        <w:rPr>
          <w:rStyle w:val="ATAEmphasis"/>
        </w:rPr>
        <w:t>Activity</w:t>
      </w:r>
      <w:r w:rsidRPr="00212BE3">
        <w:t>.</w:t>
      </w:r>
    </w:p>
    <w:p w:rsidRPr="00B87C32" w:rsidR="00827CFD" w:rsidP="00827CFD" w:rsidRDefault="00827CFD" w14:paraId="7C7F523F" w14:textId="77777777">
      <w:pPr>
        <w:pStyle w:val="ATASlideFacNoteLevel01"/>
        <w:numPr>
          <w:ilvl w:val="0"/>
          <w:numId w:val="2"/>
        </w:numPr>
        <w:ind w:hanging="288"/>
        <w:rPr>
          <w:rFonts w:ascii="Arial" w:hAnsi="Arial" w:eastAsia="Calibri"/>
          <w:b/>
          <w:bCs/>
          <w:i/>
          <w:iCs/>
        </w:rPr>
      </w:pPr>
      <w:r w:rsidRPr="002361BF">
        <w:t>Explain that the purpose of this activity is to demonstrate the principles of adult learning. You may allow the participants to select a topic or assign one topic to each group. Make sure that</w:t>
      </w:r>
      <w:r>
        <w:t xml:space="preserve"> all four principles are covered.</w:t>
      </w:r>
    </w:p>
    <w:p w:rsidRPr="00212BE3" w:rsidR="00827CFD" w:rsidP="00827CFD" w:rsidRDefault="00827CFD" w14:paraId="3B832416" w14:textId="77777777">
      <w:pPr>
        <w:pStyle w:val="ATASlideFacNoteLevel01"/>
        <w:numPr>
          <w:ilvl w:val="0"/>
          <w:numId w:val="2"/>
        </w:numPr>
        <w:ind w:hanging="288"/>
        <w:rPr>
          <w:rFonts w:ascii="Arial" w:hAnsi="Arial" w:eastAsia="Calibri"/>
          <w:b/>
          <w:bCs/>
          <w:i/>
          <w:iCs/>
        </w:rPr>
      </w:pPr>
      <w:r w:rsidRPr="00212BE3">
        <w:t>Review the following instructions:</w:t>
      </w:r>
    </w:p>
    <w:p w:rsidR="00827CFD" w:rsidP="00827CFD" w:rsidRDefault="00827CFD" w14:paraId="310C3ABB" w14:textId="5025408F">
      <w:pPr>
        <w:pStyle w:val="ATASlideFacNoteLevel02"/>
        <w:numPr>
          <w:ilvl w:val="0"/>
          <w:numId w:val="10"/>
        </w:numPr>
        <w:ind w:left="648" w:hanging="288"/>
      </w:pPr>
      <w:r>
        <w:t xml:space="preserve">For </w:t>
      </w:r>
      <w:r w:rsidRPr="00212BE3">
        <w:t>one learning principle</w:t>
      </w:r>
      <w:r w:rsidR="00DF3E99">
        <w:t>, identify:</w:t>
      </w:r>
    </w:p>
    <w:p w:rsidR="00827CFD" w:rsidP="00827CFD" w:rsidRDefault="00827CFD" w14:paraId="3D35F080" w14:textId="77777777">
      <w:pPr>
        <w:pStyle w:val="ATASlideFacNoteLevel03"/>
        <w:numPr>
          <w:ilvl w:val="0"/>
          <w:numId w:val="6"/>
        </w:numPr>
        <w:ind w:left="936" w:hanging="288"/>
      </w:pPr>
      <w:r>
        <w:t>Motivation and readiness to learn</w:t>
      </w:r>
    </w:p>
    <w:p w:rsidR="00827CFD" w:rsidP="00827CFD" w:rsidRDefault="00827CFD" w14:paraId="59582CCD" w14:textId="77777777">
      <w:pPr>
        <w:pStyle w:val="ATASlideFacNoteLevel03"/>
        <w:numPr>
          <w:ilvl w:val="0"/>
          <w:numId w:val="6"/>
        </w:numPr>
        <w:ind w:left="936" w:hanging="288"/>
      </w:pPr>
      <w:r>
        <w:t>Previous learning</w:t>
      </w:r>
    </w:p>
    <w:p w:rsidR="00827CFD" w:rsidP="00827CFD" w:rsidRDefault="00827CFD" w14:paraId="26BB8732" w14:textId="77777777">
      <w:pPr>
        <w:pStyle w:val="ATASlideFacNoteLevel03"/>
        <w:numPr>
          <w:ilvl w:val="0"/>
          <w:numId w:val="6"/>
        </w:numPr>
        <w:ind w:left="936" w:hanging="288"/>
      </w:pPr>
      <w:r>
        <w:t>Active learning</w:t>
      </w:r>
    </w:p>
    <w:p w:rsidR="00827CFD" w:rsidP="00827CFD" w:rsidRDefault="00827CFD" w14:paraId="08B70E14" w14:textId="383EAE78">
      <w:pPr>
        <w:pStyle w:val="ATASlideFacNoteLevel02"/>
        <w:numPr>
          <w:ilvl w:val="0"/>
          <w:numId w:val="10"/>
        </w:numPr>
        <w:ind w:left="648" w:hanging="288"/>
      </w:pPr>
      <w:r w:rsidRPr="00212BE3">
        <w:t xml:space="preserve">Develop a </w:t>
      </w:r>
      <w:r w:rsidR="00080899">
        <w:t>three</w:t>
      </w:r>
      <w:r w:rsidRPr="00212BE3">
        <w:t>-minute presentation</w:t>
      </w:r>
      <w:r>
        <w:t xml:space="preserve"> that answers the following questions:</w:t>
      </w:r>
    </w:p>
    <w:p w:rsidR="00827CFD" w:rsidP="00827CFD" w:rsidRDefault="00827CFD" w14:paraId="71A3BFE6" w14:textId="77777777">
      <w:pPr>
        <w:pStyle w:val="ATASlideFacNoteLevel03"/>
        <w:numPr>
          <w:ilvl w:val="0"/>
          <w:numId w:val="6"/>
        </w:numPr>
        <w:ind w:left="936" w:hanging="288"/>
      </w:pPr>
      <w:r>
        <w:t>What learning principle is the team presenting?</w:t>
      </w:r>
    </w:p>
    <w:p w:rsidR="00827CFD" w:rsidP="00827CFD" w:rsidRDefault="00827CFD" w14:paraId="3205D8F3" w14:textId="77777777">
      <w:pPr>
        <w:pStyle w:val="ATASlideFacNoteLevel03"/>
        <w:numPr>
          <w:ilvl w:val="0"/>
          <w:numId w:val="6"/>
        </w:numPr>
        <w:ind w:left="936" w:hanging="288"/>
      </w:pPr>
      <w:r>
        <w:t>Why is this learning principle important?</w:t>
      </w:r>
    </w:p>
    <w:p w:rsidRPr="00212BE3" w:rsidR="00827CFD" w:rsidP="00827CFD" w:rsidRDefault="00827CFD" w14:paraId="2560BD51" w14:textId="77777777">
      <w:pPr>
        <w:pStyle w:val="ATASlideFacNoteLevel03"/>
        <w:numPr>
          <w:ilvl w:val="0"/>
          <w:numId w:val="6"/>
        </w:numPr>
        <w:ind w:left="936" w:hanging="288"/>
      </w:pPr>
      <w:r>
        <w:t>How could this learning principle be used in training? Note: Tell a story or demonstrate the use of this learning principle.</w:t>
      </w:r>
    </w:p>
    <w:p w:rsidRPr="00212BE3" w:rsidR="00827CFD" w:rsidP="00827CFD" w:rsidRDefault="00827CFD" w14:paraId="0B4B9A81" w14:textId="77777777">
      <w:pPr>
        <w:pStyle w:val="ATASlideFacNoteLevel01"/>
        <w:numPr>
          <w:ilvl w:val="0"/>
          <w:numId w:val="2"/>
        </w:numPr>
        <w:ind w:hanging="288"/>
      </w:pPr>
      <w:r w:rsidRPr="002361BF">
        <w:t>Emphasize that the presentation</w:t>
      </w:r>
      <w:r w:rsidRPr="00212BE3">
        <w:t xml:space="preserve"> should:</w:t>
      </w:r>
    </w:p>
    <w:p w:rsidRPr="00212BE3" w:rsidR="00827CFD" w:rsidP="00827CFD" w:rsidRDefault="00827CFD" w14:paraId="6E7304AD" w14:textId="77777777">
      <w:pPr>
        <w:pStyle w:val="ATASlideFacNoteLevel02"/>
        <w:numPr>
          <w:ilvl w:val="0"/>
          <w:numId w:val="10"/>
        </w:numPr>
        <w:ind w:left="648" w:hanging="288"/>
      </w:pPr>
      <w:r w:rsidRPr="00212BE3">
        <w:t>Be creative! Participants may use chart paper or objects in the room. Use of PowerPoint presentations is not allowed.</w:t>
      </w:r>
    </w:p>
    <w:p w:rsidRPr="00212BE3" w:rsidR="00827CFD" w:rsidP="00827CFD" w:rsidRDefault="00827CFD" w14:paraId="4D875B6E" w14:textId="77777777">
      <w:pPr>
        <w:pStyle w:val="ATASlideFacNoteLevel02"/>
        <w:numPr>
          <w:ilvl w:val="0"/>
          <w:numId w:val="10"/>
        </w:numPr>
        <w:ind w:left="648" w:hanging="288"/>
      </w:pPr>
      <w:r w:rsidRPr="00212BE3">
        <w:t>Involve as many team member</w:t>
      </w:r>
      <w:r>
        <w:t>s</w:t>
      </w:r>
      <w:r w:rsidRPr="00212BE3">
        <w:t xml:space="preserve"> in the presentation as possible.</w:t>
      </w:r>
    </w:p>
    <w:p w:rsidRPr="00212BE3" w:rsidR="00827CFD" w:rsidP="00827CFD" w:rsidRDefault="00827CFD" w14:paraId="5CCB6B18" w14:textId="77777777">
      <w:pPr>
        <w:pStyle w:val="ATASlideFacNoteLevel02"/>
        <w:numPr>
          <w:ilvl w:val="0"/>
          <w:numId w:val="10"/>
        </w:numPr>
        <w:ind w:left="648" w:hanging="288"/>
      </w:pPr>
      <w:r w:rsidRPr="00212BE3">
        <w:t>Demonstrate the adult learning concepts in your presentation.</w:t>
      </w:r>
    </w:p>
    <w:p w:rsidRPr="00212BE3" w:rsidR="00827CFD" w:rsidP="00827CFD" w:rsidRDefault="00827CFD" w14:paraId="02D85349" w14:textId="48DB072C">
      <w:pPr>
        <w:pStyle w:val="ATASlideFacNoteLevel02"/>
        <w:numPr>
          <w:ilvl w:val="0"/>
          <w:numId w:val="10"/>
        </w:numPr>
        <w:ind w:left="648" w:hanging="288"/>
      </w:pPr>
      <w:r w:rsidRPr="00212BE3">
        <w:t xml:space="preserve">Limit presentation to </w:t>
      </w:r>
      <w:r w:rsidR="00080899">
        <w:t>three</w:t>
      </w:r>
      <w:r w:rsidRPr="00212BE3">
        <w:t xml:space="preserve"> minutes.</w:t>
      </w:r>
    </w:p>
    <w:p w:rsidRPr="00212BE3" w:rsidR="00827CFD" w:rsidP="00827CFD" w:rsidRDefault="00827CFD" w14:paraId="52E7ACA3" w14:textId="15AEF316">
      <w:pPr>
        <w:pStyle w:val="ATASlideFacNoteLevel01"/>
        <w:numPr>
          <w:ilvl w:val="0"/>
          <w:numId w:val="2"/>
        </w:numPr>
        <w:ind w:hanging="288"/>
      </w:pPr>
      <w:r w:rsidRPr="00212BE3">
        <w:t>Monitor the time</w:t>
      </w:r>
      <w:r w:rsidR="00080899">
        <w:t xml:space="preserve"> for preparation</w:t>
      </w:r>
      <w:r w:rsidRPr="00212BE3">
        <w:t xml:space="preserve">. After 10 minutes, remind the class that 5 minutes remain. After 15 minutes, reconvene the class. </w:t>
      </w:r>
    </w:p>
    <w:p w:rsidRPr="00212BE3" w:rsidR="00827CFD" w:rsidP="00827CFD" w:rsidRDefault="00827CFD" w14:paraId="1CD6D710" w14:textId="3EFA877E">
      <w:pPr>
        <w:pStyle w:val="ATASlideFacNoteLevel01"/>
        <w:numPr>
          <w:ilvl w:val="0"/>
          <w:numId w:val="2"/>
        </w:numPr>
        <w:ind w:hanging="288"/>
        <w:rPr>
          <w:rFonts w:ascii="Arial" w:hAnsi="Arial" w:eastAsia="Calibri"/>
          <w:b/>
          <w:bCs/>
          <w:i/>
          <w:iCs/>
        </w:rPr>
      </w:pPr>
      <w:r w:rsidRPr="00212BE3">
        <w:t>Have each team make its presentation</w:t>
      </w:r>
      <w:r>
        <w:t xml:space="preserve"> </w:t>
      </w:r>
      <w:r w:rsidR="008D2E33">
        <w:t>by a</w:t>
      </w:r>
      <w:r>
        <w:t xml:space="preserve"> participant who did not make the presentation in </w:t>
      </w:r>
      <w:r w:rsidR="001A4445">
        <w:t>1</w:t>
      </w:r>
      <w:r>
        <w:t>.1</w:t>
      </w:r>
      <w:r w:rsidRPr="00212BE3">
        <w:t xml:space="preserve">. Limit the presentations to </w:t>
      </w:r>
      <w:r w:rsidR="00080899">
        <w:t>three minutes</w:t>
      </w:r>
      <w:r w:rsidRPr="00212BE3">
        <w:t>.</w:t>
      </w:r>
    </w:p>
    <w:p w:rsidR="00827CFD" w:rsidP="00827CFD" w:rsidRDefault="00827CFD" w14:paraId="79053F3A" w14:textId="77777777">
      <w:pPr>
        <w:pStyle w:val="ATABulletLevel01BodySlide"/>
      </w:pPr>
      <w:r w:rsidRPr="00212BE3">
        <w:t>After all of the teams have presented, summarize the learning principles demonstrated.</w:t>
      </w:r>
    </w:p>
    <w:p w:rsidR="003720F9" w:rsidP="003720F9" w:rsidRDefault="003720F9" w14:paraId="62CAFB05" w14:textId="77777777">
      <w:pPr>
        <w:pStyle w:val="ATABulletLevel01BodySlide"/>
        <w:numPr>
          <w:ilvl w:val="0"/>
          <w:numId w:val="0"/>
        </w:numPr>
        <w:ind w:left="360" w:hanging="288"/>
      </w:pPr>
    </w:p>
    <w:tbl>
      <w:tblPr>
        <w:tblStyle w:val="TableGrid"/>
        <w:tblW w:w="5000" w:type="pct"/>
        <w:tblBorders>
          <w:top w:val="single" w:color="969696" w:sz="4" w:space="0"/>
          <w:left w:val="single" w:color="969696" w:sz="4" w:space="0"/>
          <w:bottom w:val="single" w:color="969696" w:sz="4" w:space="0"/>
          <w:right w:val="single" w:color="969696" w:sz="4" w:space="0"/>
          <w:insideH w:val="single" w:color="969696" w:sz="4" w:space="0"/>
          <w:insideV w:val="none" w:color="auto" w:sz="0" w:space="0"/>
        </w:tblBorders>
        <w:tblCellMar>
          <w:left w:w="0" w:type="dxa"/>
          <w:right w:w="0" w:type="dxa"/>
        </w:tblCellMar>
        <w:tblLook w:val="04A0" w:firstRow="1" w:lastRow="0" w:firstColumn="1" w:lastColumn="0" w:noHBand="0" w:noVBand="1"/>
      </w:tblPr>
      <w:tblGrid>
        <w:gridCol w:w="8090"/>
        <w:gridCol w:w="1260"/>
      </w:tblGrid>
      <w:tr w:rsidR="00827CFD" w:rsidTr="006F4B4D" w14:paraId="63730457" w14:textId="77777777">
        <w:trPr>
          <w:trHeight w:val="432"/>
        </w:trPr>
        <w:tc>
          <w:tcPr>
            <w:tcW w:w="8109" w:type="dxa"/>
            <w:shd w:val="clear" w:color="auto" w:fill="auto"/>
            <w:vAlign w:val="center"/>
          </w:tcPr>
          <w:p w:rsidRPr="00EB497D" w:rsidR="00827CFD" w:rsidP="00827CFD" w:rsidRDefault="00827CFD" w14:paraId="38E3F002" w14:textId="733E6D5B">
            <w:pPr>
              <w:pStyle w:val="ATATopicHeading"/>
            </w:pPr>
            <w:r w:rsidRPr="00807F5D">
              <w:t>Topic</w:t>
            </w:r>
            <w:r w:rsidRPr="005C650F">
              <w:t xml:space="preserve">: </w:t>
            </w:r>
            <w:r>
              <w:t>Multiple Learning Channels</w:t>
            </w:r>
          </w:p>
        </w:tc>
        <w:tc>
          <w:tcPr>
            <w:tcW w:w="1261" w:type="dxa"/>
            <w:shd w:val="clear" w:color="auto" w:fill="auto"/>
            <w:vAlign w:val="center"/>
          </w:tcPr>
          <w:p w:rsidRPr="00EB497D" w:rsidR="00827CFD" w:rsidP="006F4B4D" w:rsidRDefault="00201BCA" w14:paraId="1B7B4782" w14:textId="2BA6E6EB">
            <w:pPr>
              <w:pStyle w:val="ATATopicTime"/>
            </w:pPr>
            <w:r>
              <w:t>10</w:t>
            </w:r>
            <w:r w:rsidRPr="00EB497D" w:rsidR="00827CFD">
              <w:t xml:space="preserve"> Minutes</w:t>
            </w:r>
          </w:p>
        </w:tc>
      </w:tr>
    </w:tbl>
    <w:p w:rsidR="00827CFD" w:rsidP="00827CFD" w:rsidRDefault="00827CFD" w14:paraId="4E7A6DB3" w14:textId="77777777">
      <w:pPr>
        <w:pStyle w:val="ATABody"/>
      </w:pPr>
    </w:p>
    <w:p w:rsidR="00827CFD" w:rsidP="00827CFD" w:rsidRDefault="00827CFD" w14:paraId="49CF3BAD" w14:textId="77777777">
      <w:pPr>
        <w:pStyle w:val="ATABody"/>
      </w:pPr>
      <w:r>
        <w:t>Enabling Learning Objectives:</w:t>
      </w:r>
    </w:p>
    <w:p w:rsidR="00827CFD" w:rsidP="00827CFD" w:rsidRDefault="00827CFD" w14:paraId="2E3138E9" w14:textId="6972F6F7">
      <w:pPr>
        <w:pStyle w:val="ATABulletLevel01BodySlide"/>
      </w:pPr>
      <w:r>
        <w:t>Describe how the multiple learning channels support adult learners</w:t>
      </w:r>
    </w:p>
    <w:p w:rsidR="00827CFD" w:rsidP="003720F9" w:rsidRDefault="00827CFD" w14:paraId="1F39C7D4"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3"/>
        <w:gridCol w:w="644"/>
        <w:gridCol w:w="645"/>
        <w:gridCol w:w="642"/>
      </w:tblGrid>
      <w:tr w:rsidRPr="00F61D07" w:rsidR="003720F9" w:rsidTr="00827CFD" w14:paraId="6B4A87A8" w14:textId="77777777">
        <w:trPr>
          <w:trHeight w:val="432"/>
        </w:trPr>
        <w:tc>
          <w:tcPr>
            <w:tcW w:w="3968" w:type="pct"/>
            <w:shd w:val="clear" w:color="auto" w:fill="DDDDDD"/>
            <w:vAlign w:val="center"/>
          </w:tcPr>
          <w:p w:rsidRPr="00D4655D" w:rsidR="003720F9" w:rsidP="00827CFD" w:rsidRDefault="003720F9" w14:paraId="71303E74" w14:textId="6B9898FC">
            <w:pPr>
              <w:pStyle w:val="ATASlideNoteHeading"/>
            </w:pPr>
            <w:r w:rsidRPr="00AA3B58">
              <w:t>Slide</w:t>
            </w:r>
            <w:r>
              <w:t xml:space="preserve"> </w:t>
            </w:r>
            <w:r w:rsidR="00A435D1">
              <w:fldChar w:fldCharType="begin"/>
            </w:r>
            <w:r w:rsidR="00A435D1">
              <w:instrText xml:space="preserve"> SEQ ataslide \s </w:instrText>
            </w:r>
            <w:r w:rsidR="00A435D1">
              <w:fldChar w:fldCharType="separate"/>
            </w:r>
            <w:r w:rsidR="00153863">
              <w:rPr>
                <w:noProof/>
              </w:rPr>
              <w:t>8</w:t>
            </w:r>
            <w:r w:rsidR="00A435D1">
              <w:rPr>
                <w:noProof/>
              </w:rPr>
              <w:fldChar w:fldCharType="end"/>
            </w:r>
            <w:r>
              <w:rPr>
                <w:noProof/>
              </w:rPr>
              <w:t xml:space="preserve"> </w:t>
            </w:r>
            <w:r w:rsidR="00024FE1">
              <w:t>Multiple Learning Channels</w:t>
            </w:r>
          </w:p>
        </w:tc>
        <w:tc>
          <w:tcPr>
            <w:tcW w:w="344" w:type="pct"/>
            <w:shd w:val="clear" w:color="auto" w:fill="DDDDDD"/>
            <w:vAlign w:val="center"/>
          </w:tcPr>
          <w:p w:rsidRPr="005D57E5" w:rsidR="003720F9" w:rsidP="006F4B4D" w:rsidRDefault="003720F9" w14:paraId="62D8CBA5" w14:textId="77777777"/>
        </w:tc>
        <w:tc>
          <w:tcPr>
            <w:tcW w:w="345" w:type="pct"/>
            <w:shd w:val="clear" w:color="auto" w:fill="DDDDDD"/>
            <w:vAlign w:val="center"/>
          </w:tcPr>
          <w:p w:rsidRPr="00DF2552" w:rsidR="003720F9" w:rsidP="006F4B4D" w:rsidRDefault="003720F9" w14:paraId="32095B2C" w14:textId="77777777">
            <w:pPr>
              <w:jc w:val="center"/>
            </w:pPr>
          </w:p>
        </w:tc>
        <w:tc>
          <w:tcPr>
            <w:tcW w:w="344" w:type="pct"/>
            <w:shd w:val="clear" w:color="auto" w:fill="DDDDDD"/>
            <w:vAlign w:val="center"/>
          </w:tcPr>
          <w:p w:rsidRPr="005D57E5" w:rsidR="003720F9" w:rsidP="006F4B4D" w:rsidRDefault="003720F9" w14:paraId="2BFB85D8" w14:textId="77777777">
            <w:pPr>
              <w:jc w:val="center"/>
            </w:pPr>
          </w:p>
        </w:tc>
      </w:tr>
      <w:tr w:rsidRPr="00F61D07" w:rsidR="003720F9" w:rsidTr="006F4B4D" w14:paraId="6BED1D8F" w14:textId="77777777">
        <w:tc>
          <w:tcPr>
            <w:tcW w:w="5000" w:type="pct"/>
            <w:gridSpan w:val="4"/>
            <w:shd w:val="clear" w:color="auto" w:fill="EAEAEA"/>
            <w:tcMar>
              <w:left w:w="72" w:type="dxa"/>
              <w:right w:w="72" w:type="dxa"/>
            </w:tcMar>
          </w:tcPr>
          <w:p w:rsidR="00024FE1" w:rsidP="00153863" w:rsidRDefault="00024FE1" w14:paraId="0BC9E375" w14:textId="77777777">
            <w:pPr>
              <w:pStyle w:val="ATABulletLevel01BodySlide"/>
            </w:pPr>
            <w:r>
              <w:t>Hearing</w:t>
            </w:r>
          </w:p>
          <w:p w:rsidR="00024FE1" w:rsidP="00153863" w:rsidRDefault="00024FE1" w14:paraId="5B27ADA9" w14:textId="77777777">
            <w:pPr>
              <w:pStyle w:val="ATABulletLevel01BodySlide"/>
            </w:pPr>
            <w:r>
              <w:t>Seeing</w:t>
            </w:r>
          </w:p>
          <w:p w:rsidRPr="00B7142E" w:rsidR="003720F9" w:rsidP="00153863" w:rsidRDefault="00024FE1" w14:paraId="181B5734" w14:textId="1C3E020A">
            <w:pPr>
              <w:pStyle w:val="ATABulletLevel01BodySlide"/>
            </w:pPr>
            <w:r>
              <w:t>Touching/Doing</w:t>
            </w:r>
          </w:p>
        </w:tc>
      </w:tr>
      <w:tr w:rsidRPr="00F61D07" w:rsidR="003720F9" w:rsidTr="006F4B4D" w14:paraId="014107B6" w14:textId="77777777">
        <w:tc>
          <w:tcPr>
            <w:tcW w:w="5000" w:type="pct"/>
            <w:gridSpan w:val="4"/>
            <w:shd w:val="clear" w:color="auto" w:fill="EAEAEA"/>
            <w:vAlign w:val="center"/>
          </w:tcPr>
          <w:p w:rsidRPr="0020077B" w:rsidR="003720F9" w:rsidP="00153863" w:rsidRDefault="003720F9" w14:paraId="0293F595" w14:textId="3BA340D9">
            <w:pPr>
              <w:pStyle w:val="ATAGraphicDescription"/>
            </w:pPr>
            <w:r w:rsidRPr="0020077B">
              <w:t xml:space="preserve">Graphic Description: </w:t>
            </w:r>
            <w:r w:rsidR="00153863">
              <w:t>Headset as example of hearing; Whiteboard as example of seeing; Building blocks as example of touching/doing</w:t>
            </w:r>
          </w:p>
        </w:tc>
      </w:tr>
    </w:tbl>
    <w:p w:rsidRPr="00DA2DA3" w:rsidR="003720F9" w:rsidP="003720F9" w:rsidRDefault="003720F9" w14:paraId="36D17589" w14:textId="77777777">
      <w:pPr>
        <w:pStyle w:val="ATABody"/>
      </w:pPr>
    </w:p>
    <w:p w:rsidR="003720F9" w:rsidP="00024FE1" w:rsidRDefault="00024FE1" w14:paraId="1C96DDE2" w14:textId="35CA6D05">
      <w:pPr>
        <w:pStyle w:val="ATABulletLevel01BodySlide"/>
      </w:pPr>
      <w:r>
        <w:t>Describe the learning channels</w:t>
      </w:r>
    </w:p>
    <w:p w:rsidR="00024FE1" w:rsidP="00024FE1" w:rsidRDefault="00024FE1" w14:paraId="67CF0AC9" w14:textId="77777777">
      <w:pPr>
        <w:pStyle w:val="ATABulletLevel02BodySlide"/>
      </w:pPr>
      <w:r w:rsidRPr="000E0805">
        <w:rPr>
          <w:b/>
        </w:rPr>
        <w:t>Hearing:</w:t>
      </w:r>
      <w:r>
        <w:t xml:space="preserve"> Examples of learning through hearing (auditory learning) include:</w:t>
      </w:r>
    </w:p>
    <w:p w:rsidR="00024FE1" w:rsidP="00024FE1" w:rsidRDefault="00024FE1" w14:paraId="0CDDC233" w14:textId="77777777">
      <w:pPr>
        <w:pStyle w:val="ATABulletLevel03BodySlide"/>
      </w:pPr>
      <w:r>
        <w:t>Listening to</w:t>
      </w:r>
      <w:r w:rsidRPr="007D50CA">
        <w:t xml:space="preserve"> lectures</w:t>
      </w:r>
    </w:p>
    <w:p w:rsidRPr="007D50CA" w:rsidR="00024FE1" w:rsidP="00024FE1" w:rsidRDefault="00024FE1" w14:paraId="326FD7B3" w14:textId="77777777">
      <w:pPr>
        <w:pStyle w:val="ATABulletLevel03BodySlide"/>
      </w:pPr>
      <w:r w:rsidRPr="007D50CA">
        <w:t>Using word association to remember facts</w:t>
      </w:r>
    </w:p>
    <w:p w:rsidRPr="007D50CA" w:rsidR="00024FE1" w:rsidP="00024FE1" w:rsidRDefault="00024FE1" w14:paraId="07B2B836" w14:textId="77777777">
      <w:pPr>
        <w:pStyle w:val="ATABulletLevel03BodySlide"/>
      </w:pPr>
      <w:r w:rsidRPr="007D50CA">
        <w:t>Repeating facts with eyes closed</w:t>
      </w:r>
    </w:p>
    <w:p w:rsidRPr="007D50CA" w:rsidR="00024FE1" w:rsidP="00024FE1" w:rsidRDefault="00024FE1" w14:paraId="6E519C59" w14:textId="77777777">
      <w:pPr>
        <w:pStyle w:val="ATABulletLevel03BodySlide"/>
      </w:pPr>
      <w:r w:rsidRPr="007D50CA">
        <w:t xml:space="preserve">Participating </w:t>
      </w:r>
      <w:r>
        <w:t xml:space="preserve">in </w:t>
      </w:r>
      <w:r w:rsidRPr="007D50CA">
        <w:t>group discussions</w:t>
      </w:r>
    </w:p>
    <w:p w:rsidR="00024FE1" w:rsidP="00024FE1" w:rsidRDefault="00024FE1" w14:paraId="1304AF6C" w14:textId="3D9C6EA2">
      <w:pPr>
        <w:pStyle w:val="ATABulletLevel02BodySlide"/>
      </w:pPr>
      <w:r w:rsidRPr="000E0805">
        <w:rPr>
          <w:b/>
        </w:rPr>
        <w:t xml:space="preserve">Seeing: </w:t>
      </w:r>
      <w:r w:rsidRPr="000E0805">
        <w:t>Examples of learning through seeing (visual learning)</w:t>
      </w:r>
      <w:r w:rsidRPr="007D50CA">
        <w:t xml:space="preserve"> </w:t>
      </w:r>
      <w:r>
        <w:t>include:</w:t>
      </w:r>
    </w:p>
    <w:p w:rsidR="00024FE1" w:rsidP="00024FE1" w:rsidRDefault="00024FE1" w14:paraId="7E83D51F" w14:textId="77777777">
      <w:pPr>
        <w:pStyle w:val="ATABulletLevel03BodySlide"/>
      </w:pPr>
      <w:r>
        <w:t>Drawing maps or diagrams</w:t>
      </w:r>
    </w:p>
    <w:p w:rsidR="00024FE1" w:rsidP="00024FE1" w:rsidRDefault="00024FE1" w14:paraId="22940FE8" w14:textId="77777777">
      <w:pPr>
        <w:pStyle w:val="ATABulletLevel03BodySlide"/>
      </w:pPr>
      <w:r>
        <w:t>Reading text rather than having it read aloud</w:t>
      </w:r>
    </w:p>
    <w:p w:rsidR="00024FE1" w:rsidP="00024FE1" w:rsidRDefault="00024FE1" w14:paraId="253304AF" w14:textId="77777777">
      <w:pPr>
        <w:pStyle w:val="ATABulletLevel03BodySlide"/>
      </w:pPr>
      <w:r>
        <w:t xml:space="preserve">Developing topic outlines or writing notes summarizing the key concepts </w:t>
      </w:r>
    </w:p>
    <w:p w:rsidR="00024FE1" w:rsidP="00024FE1" w:rsidRDefault="00024FE1" w14:paraId="31477967" w14:textId="77777777">
      <w:pPr>
        <w:pStyle w:val="ATABulletLevel03BodySlide"/>
      </w:pPr>
      <w:r>
        <w:t>Associating images or symbols with text describing key concepts</w:t>
      </w:r>
    </w:p>
    <w:p w:rsidR="00024FE1" w:rsidP="00024FE1" w:rsidRDefault="00024FE1" w14:paraId="1E09375E" w14:textId="77777777">
      <w:pPr>
        <w:pStyle w:val="ATABulletLevel03BodySlide"/>
      </w:pPr>
      <w:r>
        <w:t xml:space="preserve">Watching videos, demonstrations, or animations </w:t>
      </w:r>
    </w:p>
    <w:p w:rsidR="00024FE1" w:rsidP="00024FE1" w:rsidRDefault="00024FE1" w14:paraId="354D2501" w14:textId="629DC78B">
      <w:pPr>
        <w:pStyle w:val="ATABulletLevel03BodySlide"/>
      </w:pPr>
      <w:r>
        <w:t>Color coding words or key concepts</w:t>
      </w:r>
    </w:p>
    <w:p w:rsidR="00431564" w:rsidP="00024FE1" w:rsidRDefault="00024FE1" w14:paraId="55A859AB" w14:textId="076449B9">
      <w:pPr>
        <w:pStyle w:val="ATABulletLevel02BodySlide"/>
      </w:pPr>
      <w:r>
        <w:rPr>
          <w:b/>
        </w:rPr>
        <w:t>Do</w:t>
      </w:r>
      <w:r w:rsidRPr="000E0805">
        <w:rPr>
          <w:b/>
        </w:rPr>
        <w:t xml:space="preserve">ing: </w:t>
      </w:r>
      <w:r w:rsidRPr="000E0805">
        <w:t xml:space="preserve">Examples of learning </w:t>
      </w:r>
      <w:r>
        <w:t>by doi</w:t>
      </w:r>
      <w:r w:rsidRPr="000E0805">
        <w:t>ng (</w:t>
      </w:r>
      <w:r>
        <w:t xml:space="preserve">tactile or kinesthetic </w:t>
      </w:r>
      <w:r w:rsidRPr="000E0805">
        <w:t>learning)</w:t>
      </w:r>
      <w:r>
        <w:t xml:space="preserve"> are activities that engage the course participants’ hands and bodies (not just their minds) and include:</w:t>
      </w:r>
    </w:p>
    <w:p w:rsidR="00024FE1" w:rsidP="00024FE1" w:rsidRDefault="00024FE1" w14:paraId="5795F41F" w14:textId="77777777">
      <w:pPr>
        <w:pStyle w:val="ATABulletLevel03BodySlide"/>
      </w:pPr>
      <w:r>
        <w:t>Interspersing physical activities or movement into the training flow</w:t>
      </w:r>
    </w:p>
    <w:p w:rsidR="00024FE1" w:rsidP="00024FE1" w:rsidRDefault="00024FE1" w14:paraId="2EC33B4E" w14:textId="77777777">
      <w:pPr>
        <w:pStyle w:val="ATABulletLevel03BodySlide"/>
      </w:pPr>
      <w:r>
        <w:t>W</w:t>
      </w:r>
      <w:r w:rsidRPr="00B126BC">
        <w:t>rit</w:t>
      </w:r>
      <w:r>
        <w:t>ing</w:t>
      </w:r>
      <w:r w:rsidRPr="00B126BC">
        <w:t xml:space="preserve"> on</w:t>
      </w:r>
      <w:r>
        <w:t xml:space="preserve"> charts or boards</w:t>
      </w:r>
    </w:p>
    <w:p w:rsidR="00024FE1" w:rsidP="00024FE1" w:rsidRDefault="00024FE1" w14:paraId="12C6E459" w14:textId="77777777">
      <w:pPr>
        <w:pStyle w:val="ATABulletLevel03BodySlide"/>
      </w:pPr>
      <w:r>
        <w:t>Participating in role-playing</w:t>
      </w:r>
    </w:p>
    <w:p w:rsidR="00024FE1" w:rsidP="00024FE1" w:rsidRDefault="00024FE1" w14:paraId="2D6CE001" w14:textId="7332E8F8">
      <w:pPr>
        <w:pStyle w:val="ATABulletLevel03BodySlide"/>
      </w:pPr>
      <w:r>
        <w:t>Completing hands-on or field exercises</w:t>
      </w:r>
    </w:p>
    <w:p w:rsidR="00024FE1" w:rsidP="00024FE1" w:rsidRDefault="00024FE1" w14:paraId="49195851" w14:textId="6211717C">
      <w:pPr>
        <w:pStyle w:val="ATABulletLevel01BodySlide"/>
      </w:pPr>
      <w:r>
        <w:t>We use multiple sensory channels to learn and experience the world around us. For example, we integrate visual and auditory information to perform many work tasks. Our brains have evolved to develop, learn, and operate optimally in multisensory environments.</w:t>
      </w:r>
    </w:p>
    <w:p w:rsidR="00024FE1" w:rsidP="00024FE1" w:rsidRDefault="00024FE1" w14:paraId="3AAD3BAA" w14:textId="5657972E">
      <w:pPr>
        <w:pStyle w:val="ATABulletLevel01BodySlide"/>
      </w:pPr>
      <w:r>
        <w:t>Although some course participants prefer one learning channel or modality, research shows that teaching in multiple modalities or channels improves the ability to learn. Therefore, our training should use multiple learning channels or modalities.</w:t>
      </w:r>
    </w:p>
    <w:p w:rsidR="00024FE1" w:rsidP="00024FE1" w:rsidRDefault="00024FE1" w14:paraId="150E482F" w14:textId="57525867">
      <w:pPr>
        <w:pStyle w:val="ATABulletLevel01BodySlide"/>
      </w:pPr>
      <w:r w:rsidRPr="00836D0D">
        <w:rPr>
          <w:u w:val="single"/>
        </w:rPr>
        <w:t>Source</w:t>
      </w:r>
      <w:r>
        <w:t xml:space="preserve">: </w:t>
      </w:r>
      <w:proofErr w:type="spellStart"/>
      <w:r>
        <w:t>Ladan</w:t>
      </w:r>
      <w:proofErr w:type="spellEnd"/>
      <w:r>
        <w:t xml:space="preserve"> Shams and Aaron R. Seitz, Beneﬁts of multisensory learning (</w:t>
      </w:r>
      <w:r w:rsidRPr="00827CFD" w:rsidR="00827CFD">
        <w:t>http://shamslab.psych.ucla.edu/publications/tics2008-reprint.pdf</w:t>
      </w:r>
      <w:r>
        <w:t>).</w:t>
      </w:r>
    </w:p>
    <w:p w:rsidR="00827CFD" w:rsidP="00827CFD" w:rsidRDefault="00827CFD" w14:paraId="4FAF5EAD"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827CFD" w:rsidTr="00982F84" w14:paraId="6119FDFB" w14:textId="77777777">
        <w:trPr>
          <w:trHeight w:val="432"/>
        </w:trPr>
        <w:tc>
          <w:tcPr>
            <w:tcW w:w="3967" w:type="pct"/>
            <w:shd w:val="clear" w:color="auto" w:fill="DDDDDD"/>
            <w:vAlign w:val="center"/>
          </w:tcPr>
          <w:p w:rsidRPr="00D4655D" w:rsidR="00827CFD" w:rsidP="00982F84" w:rsidRDefault="00827CFD" w14:paraId="42491370" w14:textId="77777777">
            <w:pPr>
              <w:pStyle w:val="ATASlideNoteHeading"/>
            </w:pPr>
            <w:r w:rsidRPr="00AA3B58">
              <w:t>Slide</w:t>
            </w:r>
            <w:r>
              <w:t xml:space="preserve"> </w:t>
            </w:r>
            <w:r w:rsidR="00A435D1">
              <w:fldChar w:fldCharType="begin"/>
            </w:r>
            <w:r w:rsidR="00A435D1">
              <w:instrText xml:space="preserve"> SEQ ataslide \s </w:instrText>
            </w:r>
            <w:r w:rsidR="00A435D1">
              <w:fldChar w:fldCharType="separate"/>
            </w:r>
            <w:r w:rsidR="00153863">
              <w:rPr>
                <w:noProof/>
              </w:rPr>
              <w:t>9</w:t>
            </w:r>
            <w:r w:rsidR="00A435D1">
              <w:rPr>
                <w:noProof/>
              </w:rPr>
              <w:fldChar w:fldCharType="end"/>
            </w:r>
            <w:r>
              <w:rPr>
                <w:noProof/>
              </w:rPr>
              <w:t xml:space="preserve"> </w:t>
            </w:r>
            <w:r>
              <w:t>Formula for learning</w:t>
            </w:r>
          </w:p>
        </w:tc>
        <w:tc>
          <w:tcPr>
            <w:tcW w:w="344" w:type="pct"/>
            <w:shd w:val="clear" w:color="auto" w:fill="DDDDDD"/>
            <w:vAlign w:val="center"/>
          </w:tcPr>
          <w:p w:rsidRPr="005D57E5" w:rsidR="00827CFD" w:rsidP="00982F84" w:rsidRDefault="00827CFD" w14:paraId="087B8D80" w14:textId="77777777"/>
        </w:tc>
        <w:tc>
          <w:tcPr>
            <w:tcW w:w="345" w:type="pct"/>
            <w:shd w:val="clear" w:color="auto" w:fill="DDDDDD"/>
            <w:vAlign w:val="center"/>
          </w:tcPr>
          <w:p w:rsidRPr="00DF2552" w:rsidR="00827CFD" w:rsidP="00982F84" w:rsidRDefault="00827CFD" w14:paraId="06F02ADD" w14:textId="77777777">
            <w:pPr>
              <w:jc w:val="center"/>
            </w:pPr>
          </w:p>
        </w:tc>
        <w:tc>
          <w:tcPr>
            <w:tcW w:w="344" w:type="pct"/>
            <w:shd w:val="clear" w:color="auto" w:fill="DDDDDD"/>
            <w:vAlign w:val="center"/>
          </w:tcPr>
          <w:p w:rsidRPr="005D57E5" w:rsidR="00827CFD" w:rsidP="00982F84" w:rsidRDefault="00827CFD" w14:paraId="46A91F13" w14:textId="77777777">
            <w:pPr>
              <w:jc w:val="center"/>
            </w:pPr>
          </w:p>
        </w:tc>
      </w:tr>
      <w:tr w:rsidRPr="00F61D07" w:rsidR="00827CFD" w:rsidTr="00982F84" w14:paraId="2EA74507" w14:textId="77777777">
        <w:tc>
          <w:tcPr>
            <w:tcW w:w="5000" w:type="pct"/>
            <w:gridSpan w:val="4"/>
            <w:shd w:val="clear" w:color="auto" w:fill="EAEAEA"/>
            <w:tcMar>
              <w:left w:w="72" w:type="dxa"/>
              <w:right w:w="72" w:type="dxa"/>
            </w:tcMar>
          </w:tcPr>
          <w:p w:rsidRPr="00B7142E" w:rsidR="00827CFD" w:rsidP="00982F84" w:rsidRDefault="00827CFD" w14:paraId="3D317D78" w14:textId="77777777">
            <w:pPr>
              <w:pStyle w:val="ATABulletLevel01BodySlide"/>
            </w:pPr>
            <w:r>
              <w:t>Learning = Telling + Showing + Doing</w:t>
            </w:r>
          </w:p>
        </w:tc>
      </w:tr>
      <w:tr w:rsidRPr="00F61D07" w:rsidR="00827CFD" w:rsidTr="00982F84" w14:paraId="1841EB68" w14:textId="77777777">
        <w:tc>
          <w:tcPr>
            <w:tcW w:w="5000" w:type="pct"/>
            <w:gridSpan w:val="4"/>
            <w:shd w:val="clear" w:color="auto" w:fill="EAEAEA"/>
            <w:vAlign w:val="center"/>
          </w:tcPr>
          <w:p w:rsidRPr="0020077B" w:rsidR="00827CFD" w:rsidP="00153863" w:rsidRDefault="00827CFD" w14:paraId="620FEE9D" w14:textId="763E9313">
            <w:pPr>
              <w:pStyle w:val="ATAGraphicDescription"/>
            </w:pPr>
            <w:r w:rsidRPr="0020077B">
              <w:t xml:space="preserve">Graphic Description: </w:t>
            </w:r>
            <w:r w:rsidR="00153863">
              <w:t>Example of participants listening, being shown tools, and participants doing a task</w:t>
            </w:r>
          </w:p>
        </w:tc>
      </w:tr>
    </w:tbl>
    <w:p w:rsidRPr="00DA2DA3" w:rsidR="00827CFD" w:rsidP="00827CFD" w:rsidRDefault="00827CFD" w14:paraId="33F0BD9D" w14:textId="77777777">
      <w:pPr>
        <w:pStyle w:val="ATABody"/>
      </w:pPr>
    </w:p>
    <w:p w:rsidRPr="00212BE3" w:rsidR="00827CFD" w:rsidP="00827CFD" w:rsidRDefault="00827CFD" w14:paraId="35A6F8CB" w14:textId="77777777">
      <w:pPr>
        <w:pStyle w:val="ATABulletLevel01BodySlide"/>
      </w:pPr>
      <w:r w:rsidRPr="00212BE3">
        <w:t xml:space="preserve">Use this slide to summarize the key concepts related to active learning and learning channels. </w:t>
      </w:r>
    </w:p>
    <w:p w:rsidR="00827CFD" w:rsidP="00827CFD" w:rsidRDefault="00827CFD" w14:paraId="61A34588" w14:textId="77777777">
      <w:pPr>
        <w:pStyle w:val="ATABulletLevel01BodySlide"/>
      </w:pPr>
      <w:r w:rsidRPr="00212BE3">
        <w:t>Explain that ATA courses use this formula to foster learning.</w:t>
      </w:r>
    </w:p>
    <w:p w:rsidR="00024FE1" w:rsidP="00024FE1" w:rsidRDefault="00024FE1" w14:paraId="3D5259D4"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024FE1" w:rsidTr="006F4B4D" w14:paraId="5E64BD7E" w14:textId="77777777">
        <w:trPr>
          <w:trHeight w:val="432"/>
        </w:trPr>
        <w:tc>
          <w:tcPr>
            <w:tcW w:w="3967" w:type="pct"/>
            <w:shd w:val="clear" w:color="auto" w:fill="DDDDDD"/>
            <w:vAlign w:val="center"/>
          </w:tcPr>
          <w:p w:rsidRPr="00D4655D" w:rsidR="00024FE1" w:rsidP="00024FE1" w:rsidRDefault="00024FE1" w14:paraId="05C1E05F" w14:textId="4549C693">
            <w:pPr>
              <w:pStyle w:val="ATASlideNoteHeading"/>
            </w:pPr>
            <w:r w:rsidRPr="00AA3B58">
              <w:t>Slide</w:t>
            </w:r>
            <w:r>
              <w:t xml:space="preserve"> </w:t>
            </w:r>
            <w:r w:rsidR="00A435D1">
              <w:fldChar w:fldCharType="begin"/>
            </w:r>
            <w:r w:rsidR="00A435D1">
              <w:instrText xml:space="preserve"> SEQ ataslide \s </w:instrText>
            </w:r>
            <w:r w:rsidR="00A435D1">
              <w:fldChar w:fldCharType="separate"/>
            </w:r>
            <w:r w:rsidR="00153863">
              <w:rPr>
                <w:noProof/>
              </w:rPr>
              <w:t>10</w:t>
            </w:r>
            <w:r w:rsidR="00A435D1">
              <w:rPr>
                <w:noProof/>
              </w:rPr>
              <w:fldChar w:fldCharType="end"/>
            </w:r>
            <w:r>
              <w:rPr>
                <w:noProof/>
              </w:rPr>
              <w:t xml:space="preserve"> </w:t>
            </w:r>
            <w:r>
              <w:t>TeachBack</w:t>
            </w:r>
          </w:p>
        </w:tc>
        <w:tc>
          <w:tcPr>
            <w:tcW w:w="344" w:type="pct"/>
            <w:shd w:val="clear" w:color="auto" w:fill="DDDDDD"/>
            <w:vAlign w:val="center"/>
          </w:tcPr>
          <w:p w:rsidRPr="005D57E5" w:rsidR="00024FE1" w:rsidP="006F4B4D" w:rsidRDefault="00024FE1" w14:paraId="79C941F9" w14:textId="77777777"/>
        </w:tc>
        <w:tc>
          <w:tcPr>
            <w:tcW w:w="345" w:type="pct"/>
            <w:shd w:val="clear" w:color="auto" w:fill="DDDDDD"/>
            <w:vAlign w:val="center"/>
          </w:tcPr>
          <w:p w:rsidRPr="00DF2552" w:rsidR="00024FE1" w:rsidP="006F4B4D" w:rsidRDefault="00024FE1" w14:paraId="38F4E6C4" w14:textId="03C635F3">
            <w:pPr>
              <w:jc w:val="center"/>
            </w:pPr>
          </w:p>
        </w:tc>
        <w:tc>
          <w:tcPr>
            <w:tcW w:w="344" w:type="pct"/>
            <w:shd w:val="clear" w:color="auto" w:fill="DDDDDD"/>
            <w:vAlign w:val="center"/>
          </w:tcPr>
          <w:p w:rsidRPr="005D57E5" w:rsidR="00024FE1" w:rsidP="006F4B4D" w:rsidRDefault="0060204A" w14:paraId="2645CA0B" w14:textId="66106545">
            <w:pPr>
              <w:jc w:val="center"/>
            </w:pPr>
            <w:r>
              <w:rPr>
                <w:rFonts w:eastAsia="Calibri"/>
                <w:noProof/>
              </w:rPr>
              <w:drawing>
                <wp:inline distT="0" distB="0" distL="0" distR="0" wp14:anchorId="1E09F889" wp14:editId="7F906BE5">
                  <wp:extent cx="274320" cy="27432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bac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r w:rsidRPr="00F61D07" w:rsidR="00024FE1" w:rsidTr="006F4B4D" w14:paraId="02516E81" w14:textId="77777777">
        <w:tc>
          <w:tcPr>
            <w:tcW w:w="5000" w:type="pct"/>
            <w:gridSpan w:val="4"/>
            <w:shd w:val="clear" w:color="auto" w:fill="EAEAEA"/>
            <w:tcMar>
              <w:left w:w="72" w:type="dxa"/>
              <w:right w:w="72" w:type="dxa"/>
            </w:tcMar>
          </w:tcPr>
          <w:p w:rsidRPr="00B7142E" w:rsidR="00024FE1" w:rsidP="00D5311B" w:rsidRDefault="00996B81" w14:paraId="6E95C271" w14:textId="0AC3B936">
            <w:pPr>
              <w:pStyle w:val="ATABulletLevel01BodySlide"/>
            </w:pPr>
            <w:r>
              <w:t>Explain</w:t>
            </w:r>
            <w:r w:rsidR="00024FE1">
              <w:t xml:space="preserve"> </w:t>
            </w:r>
            <w:r w:rsidRPr="00D65DF8" w:rsidR="00024FE1">
              <w:t xml:space="preserve">multiple </w:t>
            </w:r>
            <w:r w:rsidR="00D5311B">
              <w:t>learning channels</w:t>
            </w:r>
          </w:p>
        </w:tc>
      </w:tr>
      <w:tr w:rsidRPr="00F61D07" w:rsidR="00024FE1" w:rsidTr="006F4B4D" w14:paraId="36380221" w14:textId="77777777">
        <w:tc>
          <w:tcPr>
            <w:tcW w:w="5000" w:type="pct"/>
            <w:gridSpan w:val="4"/>
            <w:shd w:val="clear" w:color="auto" w:fill="EAEAEA"/>
            <w:vAlign w:val="center"/>
          </w:tcPr>
          <w:p w:rsidRPr="0020077B" w:rsidR="00024FE1" w:rsidP="00153863" w:rsidRDefault="00024FE1" w14:paraId="0908EB50" w14:textId="207C4275">
            <w:pPr>
              <w:pStyle w:val="ATAGraphicDescription"/>
            </w:pPr>
            <w:r w:rsidRPr="0020077B">
              <w:t xml:space="preserve">Graphic Description: </w:t>
            </w:r>
            <w:r>
              <w:t xml:space="preserve">No Graphic </w:t>
            </w:r>
          </w:p>
        </w:tc>
      </w:tr>
    </w:tbl>
    <w:p w:rsidRPr="00DA2DA3" w:rsidR="00024FE1" w:rsidP="00024FE1" w:rsidRDefault="00024FE1" w14:paraId="1DB680F3" w14:textId="77777777">
      <w:pPr>
        <w:pStyle w:val="ATABody"/>
      </w:pPr>
    </w:p>
    <w:p w:rsidR="00A74551" w:rsidP="00A74551" w:rsidRDefault="00A74551" w14:paraId="01C53C30" w14:textId="0573670F">
      <w:pPr>
        <w:pStyle w:val="ATABulletLevel01BodySlide"/>
      </w:pPr>
      <w:r>
        <w:t xml:space="preserve">Conduct a TeachBack exercise by asking the participants: </w:t>
      </w:r>
      <w:r w:rsidR="00D5311B">
        <w:rPr>
          <w:rStyle w:val="ATAEmphasis"/>
        </w:rPr>
        <w:t>Explain multiple learning channels.</w:t>
      </w:r>
    </w:p>
    <w:p w:rsidRPr="00024FE1" w:rsidR="00024FE1" w:rsidP="00024FE1" w:rsidRDefault="00A74551" w14:paraId="116DCCC4" w14:textId="58C35231">
      <w:pPr>
        <w:pStyle w:val="ATABulletLevel01BodySlide"/>
        <w:rPr>
          <w:rStyle w:val="ATAAnswers"/>
        </w:rPr>
      </w:pPr>
      <w:r>
        <w:t xml:space="preserve">Acknowledge the participant responses. </w:t>
      </w:r>
      <w:r w:rsidRPr="00863198">
        <w:rPr>
          <w:rStyle w:val="ATAEmphasis"/>
        </w:rPr>
        <w:t xml:space="preserve">Responses may vary. </w:t>
      </w:r>
      <w:r w:rsidRPr="00024FE1" w:rsidR="00024FE1">
        <w:rPr>
          <w:rStyle w:val="ATAAnswers"/>
        </w:rPr>
        <w:t xml:space="preserve">If not mentioned, add the following: </w:t>
      </w:r>
    </w:p>
    <w:p w:rsidR="00024FE1" w:rsidP="00024FE1" w:rsidRDefault="00D5311B" w14:paraId="29A209C2" w14:textId="0EAAAB56">
      <w:pPr>
        <w:pStyle w:val="SampleAnswers-NoteLevel02"/>
        <w:numPr>
          <w:ilvl w:val="0"/>
          <w:numId w:val="10"/>
        </w:numPr>
        <w:ind w:left="648" w:hanging="288"/>
        <w:rPr>
          <w:rStyle w:val="ATAEmphasis"/>
        </w:rPr>
      </w:pPr>
      <w:r>
        <w:rPr>
          <w:rStyle w:val="ATAEmphasis"/>
        </w:rPr>
        <w:t>Hearing</w:t>
      </w:r>
    </w:p>
    <w:p w:rsidR="00D5311B" w:rsidP="00024FE1" w:rsidRDefault="00D5311B" w14:paraId="7C2E1363" w14:textId="5C2D4087">
      <w:pPr>
        <w:pStyle w:val="SampleAnswers-NoteLevel02"/>
        <w:numPr>
          <w:ilvl w:val="0"/>
          <w:numId w:val="10"/>
        </w:numPr>
        <w:ind w:left="648" w:hanging="288"/>
        <w:rPr>
          <w:rStyle w:val="ATAEmphasis"/>
        </w:rPr>
      </w:pPr>
      <w:r>
        <w:rPr>
          <w:rStyle w:val="ATAEmphasis"/>
        </w:rPr>
        <w:t>Seeing</w:t>
      </w:r>
    </w:p>
    <w:p w:rsidR="00D5311B" w:rsidP="00024FE1" w:rsidRDefault="00D5311B" w14:paraId="447BCB26" w14:textId="4F115F12">
      <w:pPr>
        <w:pStyle w:val="SampleAnswers-NoteLevel02"/>
        <w:numPr>
          <w:ilvl w:val="0"/>
          <w:numId w:val="10"/>
        </w:numPr>
        <w:ind w:left="648" w:hanging="288"/>
        <w:rPr>
          <w:rStyle w:val="ATAEmphasis"/>
        </w:rPr>
      </w:pPr>
      <w:r>
        <w:rPr>
          <w:rStyle w:val="ATAEmphasis"/>
        </w:rPr>
        <w:t>Touching/doing</w:t>
      </w:r>
    </w:p>
    <w:p w:rsidR="00431564" w:rsidP="00CE438C" w:rsidRDefault="00431564" w14:paraId="0740E907" w14:textId="7C5AD7B1">
      <w:pPr>
        <w:pStyle w:val="ATABulletLevel01BodySlide"/>
        <w:numPr>
          <w:ilvl w:val="0"/>
          <w:numId w:val="0"/>
        </w:numPr>
        <w:ind w:left="360" w:hanging="288"/>
      </w:pPr>
    </w:p>
    <w:tbl>
      <w:tblPr>
        <w:tblStyle w:val="TableGrid"/>
        <w:tblW w:w="5000" w:type="pct"/>
        <w:tblBorders>
          <w:top w:val="single" w:color="969696" w:sz="4" w:space="0"/>
          <w:left w:val="single" w:color="969696" w:sz="4" w:space="0"/>
          <w:bottom w:val="single" w:color="969696" w:sz="4" w:space="0"/>
          <w:right w:val="single" w:color="969696" w:sz="4" w:space="0"/>
          <w:insideH w:val="single" w:color="969696" w:sz="4" w:space="0"/>
          <w:insideV w:val="none" w:color="auto" w:sz="0" w:space="0"/>
        </w:tblBorders>
        <w:tblCellMar>
          <w:left w:w="0" w:type="dxa"/>
          <w:right w:w="0" w:type="dxa"/>
        </w:tblCellMar>
        <w:tblLook w:val="04A0" w:firstRow="1" w:lastRow="0" w:firstColumn="1" w:lastColumn="0" w:noHBand="0" w:noVBand="1"/>
      </w:tblPr>
      <w:tblGrid>
        <w:gridCol w:w="8090"/>
        <w:gridCol w:w="1260"/>
      </w:tblGrid>
      <w:tr w:rsidR="00431564" w:rsidTr="00431564" w14:paraId="5F0EE20C" w14:textId="77777777">
        <w:trPr>
          <w:trHeight w:val="432"/>
        </w:trPr>
        <w:tc>
          <w:tcPr>
            <w:tcW w:w="8109" w:type="dxa"/>
            <w:shd w:val="clear" w:color="auto" w:fill="auto"/>
            <w:vAlign w:val="center"/>
          </w:tcPr>
          <w:p w:rsidRPr="00EB497D" w:rsidR="00431564" w:rsidP="00515AFB" w:rsidRDefault="00431564" w14:paraId="307FC7CF" w14:textId="7BA280C6">
            <w:pPr>
              <w:pStyle w:val="ATATopicHeading"/>
            </w:pPr>
            <w:r w:rsidRPr="00807F5D">
              <w:t>Topic</w:t>
            </w:r>
            <w:r w:rsidRPr="005C650F">
              <w:t xml:space="preserve">: </w:t>
            </w:r>
            <w:r w:rsidR="00C956A2">
              <w:t xml:space="preserve">Target Audience </w:t>
            </w:r>
          </w:p>
        </w:tc>
        <w:tc>
          <w:tcPr>
            <w:tcW w:w="1261" w:type="dxa"/>
            <w:shd w:val="clear" w:color="auto" w:fill="auto"/>
            <w:vAlign w:val="center"/>
          </w:tcPr>
          <w:p w:rsidRPr="00EB497D" w:rsidR="00431564" w:rsidP="00431564" w:rsidRDefault="001D1316" w14:paraId="3121217F" w14:textId="50199E71">
            <w:pPr>
              <w:pStyle w:val="ATATopicTime"/>
            </w:pPr>
            <w:r>
              <w:t>30</w:t>
            </w:r>
            <w:r w:rsidRPr="00EB497D" w:rsidR="00431564">
              <w:t xml:space="preserve"> Minutes</w:t>
            </w:r>
          </w:p>
        </w:tc>
      </w:tr>
    </w:tbl>
    <w:p w:rsidR="00431564" w:rsidP="00431564" w:rsidRDefault="00431564" w14:paraId="5902C930" w14:textId="77777777">
      <w:pPr>
        <w:pStyle w:val="ATABody"/>
      </w:pPr>
    </w:p>
    <w:p w:rsidR="00CE438C" w:rsidP="00CE438C" w:rsidRDefault="00CE438C" w14:paraId="60B64134" w14:textId="77777777">
      <w:pPr>
        <w:pStyle w:val="ATABody"/>
      </w:pPr>
      <w:r>
        <w:t>Enabling Learning Objectives:</w:t>
      </w:r>
    </w:p>
    <w:p w:rsidRPr="00C956A2" w:rsidR="00CE438C" w:rsidP="00C956A2" w:rsidRDefault="00C956A2" w14:paraId="4AF06518" w14:textId="23AB3F27">
      <w:pPr>
        <w:pStyle w:val="ATABulletLevel01BodySlide"/>
        <w:rPr>
          <w:rStyle w:val="ATADirections"/>
          <w:rFonts w:ascii="Cambria" w:hAnsi="Cambria"/>
          <w:b w:val="0"/>
          <w:color w:val="262626" w:themeColor="text1" w:themeTint="D9"/>
          <w:sz w:val="24"/>
        </w:rPr>
      </w:pPr>
      <w:r w:rsidRPr="00C956A2">
        <w:rPr>
          <w:rStyle w:val="ATADirections"/>
          <w:rFonts w:ascii="Cambria" w:hAnsi="Cambria"/>
          <w:b w:val="0"/>
          <w:color w:val="262626" w:themeColor="text1" w:themeTint="D9"/>
          <w:sz w:val="24"/>
        </w:rPr>
        <w:t>Determine the characteristics of the target audience</w:t>
      </w:r>
      <w:r w:rsidR="00515AFB">
        <w:rPr>
          <w:rStyle w:val="ATADirections"/>
          <w:rFonts w:ascii="Cambria" w:hAnsi="Cambria"/>
          <w:b w:val="0"/>
          <w:color w:val="262626" w:themeColor="text1" w:themeTint="D9"/>
          <w:sz w:val="24"/>
        </w:rPr>
        <w:t>.</w:t>
      </w:r>
    </w:p>
    <w:p w:rsidR="00CE438C" w:rsidP="00431564" w:rsidRDefault="00CE438C" w14:paraId="70F42181" w14:textId="77777777">
      <w:pPr>
        <w:pStyle w:val="ATABody"/>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431564" w:rsidTr="350F47F0" w14:paraId="4FA6B4FE" w14:textId="77777777">
        <w:trPr>
          <w:trHeight w:val="432"/>
        </w:trPr>
        <w:tc>
          <w:tcPr>
            <w:tcW w:w="3967" w:type="pct"/>
            <w:shd w:val="clear" w:color="auto" w:fill="DDDDDD"/>
            <w:tcMar/>
            <w:vAlign w:val="center"/>
          </w:tcPr>
          <w:p w:rsidRPr="00D4655D" w:rsidR="00431564" w:rsidP="00CE438C" w:rsidRDefault="00431564" w14:paraId="5AED26AE" w14:textId="185A28F1">
            <w:pPr>
              <w:pStyle w:val="ATASlideNoteHeading"/>
            </w:pPr>
            <w:r w:rsidRPr="00AA3B58">
              <w:t>Slide</w:t>
            </w:r>
            <w:r>
              <w:t xml:space="preserve"> </w:t>
            </w:r>
            <w:r>
              <w:fldChar w:fldCharType="begin"/>
            </w:r>
            <w:r>
              <w:instrText>SEQ ataslide \s</w:instrText>
            </w:r>
            <w:r>
              <w:fldChar w:fldCharType="separate"/>
            </w:r>
            <w:r w:rsidR="00153863">
              <w:rPr>
                <w:noProof/>
              </w:rPr>
              <w:t>11</w:t>
            </w:r>
            <w:r>
              <w:fldChar w:fldCharType="end"/>
            </w:r>
            <w:r>
              <w:rPr>
                <w:noProof/>
              </w:rPr>
              <w:t xml:space="preserve"> </w:t>
            </w:r>
            <w:r w:rsidR="00CE438C">
              <w:t>Analyzing Your Audience</w:t>
            </w:r>
            <w:r w:rsidR="00153863">
              <w:t xml:space="preserve"> (1 of 2)</w:t>
            </w:r>
          </w:p>
        </w:tc>
        <w:tc>
          <w:tcPr>
            <w:tcW w:w="344" w:type="pct"/>
            <w:shd w:val="clear" w:color="auto" w:fill="DDDDDD"/>
            <w:tcMar/>
            <w:vAlign w:val="center"/>
          </w:tcPr>
          <w:p w:rsidRPr="005D57E5" w:rsidR="00431564" w:rsidP="00431564" w:rsidRDefault="00431564" w14:paraId="56F1BECC" w14:textId="77777777"/>
        </w:tc>
        <w:tc>
          <w:tcPr>
            <w:tcW w:w="345" w:type="pct"/>
            <w:shd w:val="clear" w:color="auto" w:fill="DDDDDD"/>
            <w:tcMar/>
            <w:vAlign w:val="center"/>
          </w:tcPr>
          <w:p w:rsidRPr="00DF2552" w:rsidR="00431564" w:rsidP="00431564" w:rsidRDefault="00431564" w14:paraId="13316CEE" w14:textId="77777777">
            <w:pPr>
              <w:jc w:val="center"/>
            </w:pPr>
          </w:p>
        </w:tc>
        <w:tc>
          <w:tcPr>
            <w:tcW w:w="344" w:type="pct"/>
            <w:shd w:val="clear" w:color="auto" w:fill="DDDDDD"/>
            <w:tcMar/>
            <w:vAlign w:val="center"/>
          </w:tcPr>
          <w:p w:rsidRPr="005D57E5" w:rsidR="00431564" w:rsidP="00431564" w:rsidRDefault="00431564" w14:paraId="6A2CB19D" w14:textId="671FC79F">
            <w:pPr>
              <w:jc w:val="center"/>
            </w:pPr>
          </w:p>
        </w:tc>
      </w:tr>
      <w:tr w:rsidRPr="00F61D07" w:rsidR="00431564" w:rsidTr="350F47F0" w14:paraId="590D4EB3" w14:textId="77777777">
        <w:tc>
          <w:tcPr>
            <w:tcW w:w="5000" w:type="pct"/>
            <w:gridSpan w:val="4"/>
            <w:shd w:val="clear" w:color="auto" w:fill="EAEAEA"/>
            <w:tcMar>
              <w:left w:w="72" w:type="dxa"/>
              <w:right w:w="72" w:type="dxa"/>
            </w:tcMar>
          </w:tcPr>
          <w:p w:rsidR="00CE438C" w:rsidP="00CE438C" w:rsidRDefault="00CE438C" w14:paraId="30E4939B" w14:textId="77777777">
            <w:pPr>
              <w:pStyle w:val="ATABulletLevel01BodySlide"/>
            </w:pPr>
            <w:r w:rsidRPr="00463785">
              <w:t>Who needs to receive training?</w:t>
            </w:r>
          </w:p>
          <w:p w:rsidRPr="00B7142E" w:rsidR="00431564" w:rsidP="00153863" w:rsidRDefault="00CE438C" w14:paraId="2537643D" w14:textId="40BF779D">
            <w:pPr>
              <w:pStyle w:val="ATABulletLevel01BodySlide"/>
            </w:pPr>
            <w:r w:rsidRPr="00463785">
              <w:t xml:space="preserve">What are their current skill </w:t>
            </w:r>
            <w:r>
              <w:t>and</w:t>
            </w:r>
            <w:r w:rsidRPr="00463785">
              <w:t xml:space="preserve"> knowledge levels?</w:t>
            </w:r>
          </w:p>
        </w:tc>
      </w:tr>
      <w:tr w:rsidRPr="00F61D07" w:rsidR="00431564" w:rsidTr="350F47F0" w14:paraId="50B9BBAF" w14:textId="77777777">
        <w:tc>
          <w:tcPr>
            <w:tcW w:w="5000" w:type="pct"/>
            <w:gridSpan w:val="4"/>
            <w:shd w:val="clear" w:color="auto" w:fill="EAEAEA"/>
            <w:tcMar/>
            <w:vAlign w:val="center"/>
          </w:tcPr>
          <w:p w:rsidRPr="0020077B" w:rsidR="00431564" w:rsidP="00153863" w:rsidRDefault="00431564" w14:paraId="6E91215C" w14:textId="7BDB4094">
            <w:pPr>
              <w:pStyle w:val="ATAGraphicDescription"/>
            </w:pPr>
            <w:r w:rsidR="57E3D57C">
              <w:rPr/>
              <w:t xml:space="preserve">Graphic Description: </w:t>
            </w:r>
            <w:r w:rsidR="5C80CFB9">
              <w:rPr/>
              <w:t>No graphic</w:t>
            </w:r>
          </w:p>
        </w:tc>
      </w:tr>
    </w:tbl>
    <w:p w:rsidR="00CE438C" w:rsidP="00CE438C" w:rsidRDefault="00CE438C" w14:paraId="2771A6C4"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5D57E5" w:rsidR="00153863" w:rsidTr="350F47F0" w14:paraId="08A5A217" w14:textId="77777777">
        <w:trPr>
          <w:trHeight w:val="432"/>
        </w:trPr>
        <w:tc>
          <w:tcPr>
            <w:tcW w:w="3967" w:type="pct"/>
            <w:shd w:val="clear" w:color="auto" w:fill="DDDDDD"/>
            <w:tcMar/>
            <w:vAlign w:val="center"/>
          </w:tcPr>
          <w:p w:rsidRPr="00D4655D" w:rsidR="00153863" w:rsidP="0068651C" w:rsidRDefault="00153863" w14:paraId="36B38156" w14:textId="725DED01">
            <w:pPr>
              <w:pStyle w:val="ATASlideNoteHeading"/>
            </w:pPr>
            <w:r w:rsidRPr="00AA3B58">
              <w:t>Slide</w:t>
            </w:r>
            <w:r>
              <w:t xml:space="preserve"> </w:t>
            </w:r>
            <w:r>
              <w:fldChar w:fldCharType="begin"/>
            </w:r>
            <w:r>
              <w:instrText>SEQ ataslide \s</w:instrText>
            </w:r>
            <w:r>
              <w:fldChar w:fldCharType="separate"/>
            </w:r>
            <w:r>
              <w:rPr>
                <w:noProof/>
              </w:rPr>
              <w:t>12</w:t>
            </w:r>
            <w:r>
              <w:fldChar w:fldCharType="end"/>
            </w:r>
            <w:r>
              <w:rPr>
                <w:noProof/>
              </w:rPr>
              <w:t xml:space="preserve"> </w:t>
            </w:r>
            <w:r>
              <w:t>Analyzing Your Audience (2 of 2)</w:t>
            </w:r>
          </w:p>
        </w:tc>
        <w:tc>
          <w:tcPr>
            <w:tcW w:w="344" w:type="pct"/>
            <w:shd w:val="clear" w:color="auto" w:fill="DDDDDD"/>
            <w:tcMar/>
            <w:vAlign w:val="center"/>
          </w:tcPr>
          <w:p w:rsidRPr="005D57E5" w:rsidR="00153863" w:rsidP="0068651C" w:rsidRDefault="00153863" w14:paraId="1F7592AA" w14:textId="77777777"/>
        </w:tc>
        <w:tc>
          <w:tcPr>
            <w:tcW w:w="345" w:type="pct"/>
            <w:shd w:val="clear" w:color="auto" w:fill="DDDDDD"/>
            <w:tcMar/>
            <w:vAlign w:val="center"/>
          </w:tcPr>
          <w:p w:rsidRPr="00DF2552" w:rsidR="00153863" w:rsidP="0068651C" w:rsidRDefault="00153863" w14:paraId="7C88561A" w14:textId="77777777">
            <w:pPr>
              <w:jc w:val="center"/>
            </w:pPr>
          </w:p>
        </w:tc>
        <w:tc>
          <w:tcPr>
            <w:tcW w:w="344" w:type="pct"/>
            <w:shd w:val="clear" w:color="auto" w:fill="DDDDDD"/>
            <w:tcMar/>
            <w:vAlign w:val="center"/>
          </w:tcPr>
          <w:p w:rsidRPr="005D57E5" w:rsidR="00153863" w:rsidP="0068651C" w:rsidRDefault="00153863" w14:paraId="155C1530" w14:textId="77777777">
            <w:pPr>
              <w:jc w:val="center"/>
            </w:pPr>
          </w:p>
        </w:tc>
      </w:tr>
      <w:tr w:rsidRPr="00B7142E" w:rsidR="00153863" w:rsidTr="350F47F0" w14:paraId="322F0B76" w14:textId="77777777">
        <w:tc>
          <w:tcPr>
            <w:tcW w:w="5000" w:type="pct"/>
            <w:gridSpan w:val="4"/>
            <w:shd w:val="clear" w:color="auto" w:fill="EAEAEA"/>
            <w:tcMar>
              <w:left w:w="72" w:type="dxa"/>
              <w:right w:w="72" w:type="dxa"/>
            </w:tcMar>
          </w:tcPr>
          <w:p w:rsidR="00153863" w:rsidP="0068651C" w:rsidRDefault="00153863" w14:paraId="01FB756A" w14:textId="0A214D74">
            <w:pPr>
              <w:pStyle w:val="ATABulletLevel01BodySlide"/>
            </w:pPr>
            <w:r w:rsidRPr="00463785">
              <w:t xml:space="preserve">What are their preferred learning </w:t>
            </w:r>
            <w:r w:rsidR="00D5311B">
              <w:t>channels</w:t>
            </w:r>
            <w:r w:rsidRPr="00463785">
              <w:t>?</w:t>
            </w:r>
          </w:p>
          <w:p w:rsidRPr="00B7142E" w:rsidR="00153863" w:rsidP="0068651C" w:rsidRDefault="00153863" w14:paraId="26D41B7B" w14:textId="77777777">
            <w:pPr>
              <w:pStyle w:val="ATABulletLevel01BodySlide"/>
            </w:pPr>
            <w:r w:rsidRPr="00463785">
              <w:t>What is their motivation level?</w:t>
            </w:r>
          </w:p>
        </w:tc>
      </w:tr>
      <w:tr w:rsidRPr="0020077B" w:rsidR="00153863" w:rsidTr="350F47F0" w14:paraId="554FD2FC" w14:textId="77777777">
        <w:tc>
          <w:tcPr>
            <w:tcW w:w="5000" w:type="pct"/>
            <w:gridSpan w:val="4"/>
            <w:shd w:val="clear" w:color="auto" w:fill="EAEAEA"/>
            <w:tcMar/>
            <w:vAlign w:val="center"/>
          </w:tcPr>
          <w:p w:rsidRPr="0020077B" w:rsidR="00153863" w:rsidP="0068651C" w:rsidRDefault="00153863" w14:paraId="51D78D2D" w14:textId="13244CE0">
            <w:pPr>
              <w:pStyle w:val="ATAGraphicDescription"/>
            </w:pPr>
            <w:r w:rsidR="4DFF0E51">
              <w:rPr/>
              <w:t xml:space="preserve">Graphic Description: </w:t>
            </w:r>
            <w:r w:rsidR="24AB0AF4">
              <w:rPr/>
              <w:t>No graphic</w:t>
            </w:r>
          </w:p>
        </w:tc>
      </w:tr>
    </w:tbl>
    <w:p w:rsidR="00153863" w:rsidP="00CE438C" w:rsidRDefault="00153863" w14:paraId="185958E1" w14:textId="77777777">
      <w:pPr>
        <w:pStyle w:val="ATABulletLevel01BodySlide"/>
        <w:numPr>
          <w:ilvl w:val="0"/>
          <w:numId w:val="0"/>
        </w:numPr>
        <w:ind w:left="360" w:hanging="288"/>
      </w:pPr>
    </w:p>
    <w:p w:rsidR="00CE438C" w:rsidP="00CE438C" w:rsidRDefault="00CE438C" w14:paraId="4E177AC1" w14:textId="70D9D565">
      <w:pPr>
        <w:pStyle w:val="ATABulletLevel01BodySlide"/>
      </w:pPr>
      <w:r w:rsidRPr="00212BE3">
        <w:t xml:space="preserve">Note that </w:t>
      </w:r>
      <w:r w:rsidR="00B909EF">
        <w:t>understanding</w:t>
      </w:r>
      <w:r w:rsidRPr="00212BE3">
        <w:t xml:space="preserve"> the characteristics and preference</w:t>
      </w:r>
      <w:r>
        <w:t>s</w:t>
      </w:r>
      <w:r w:rsidRPr="00212BE3">
        <w:t xml:space="preserve"> of the </w:t>
      </w:r>
      <w:r>
        <w:t xml:space="preserve">target audience </w:t>
      </w:r>
      <w:r w:rsidR="00B909EF">
        <w:t>is important</w:t>
      </w:r>
      <w:r w:rsidRPr="00212BE3">
        <w:t xml:space="preserve">. </w:t>
      </w:r>
    </w:p>
    <w:p w:rsidR="00CE438C" w:rsidP="00CE438C" w:rsidRDefault="00CE438C" w14:paraId="1B446867" w14:textId="49553726">
      <w:pPr>
        <w:pStyle w:val="ATABulletLevel01BodySlide"/>
      </w:pPr>
      <w:r>
        <w:t xml:space="preserve">Explain that the </w:t>
      </w:r>
      <w:r w:rsidRPr="006A3158">
        <w:t xml:space="preserve">first step </w:t>
      </w:r>
      <w:r>
        <w:t xml:space="preserve">in achieving the training </w:t>
      </w:r>
      <w:r w:rsidRPr="006A3158">
        <w:t xml:space="preserve">goal is </w:t>
      </w:r>
      <w:r>
        <w:t>to gather information about those attending the training.</w:t>
      </w:r>
    </w:p>
    <w:p w:rsidRPr="00212BE3" w:rsidR="00CE438C" w:rsidP="00CE438C" w:rsidRDefault="00CE438C" w14:paraId="65318538" w14:textId="78AAD0F8">
      <w:pPr>
        <w:pStyle w:val="ATABulletLevel01BodySlide"/>
      </w:pPr>
      <w:r>
        <w:t xml:space="preserve">Understanding the characteristics of the audience can help the training team establish rapport, tailor the presentation, and meet unique needs. </w:t>
      </w:r>
      <w:r w:rsidRPr="006A3158">
        <w:t>The analysis includes information about trainees' background, previous training experiences, relevant work experiences, and motivation for training.</w:t>
      </w:r>
    </w:p>
    <w:p w:rsidRPr="00212BE3" w:rsidR="00CE438C" w:rsidP="00CE438C" w:rsidRDefault="00CE438C" w14:paraId="75CD17E0" w14:textId="77777777">
      <w:pPr>
        <w:pStyle w:val="ATABulletLevel01BodySlide"/>
        <w:rPr>
          <w:rFonts w:ascii="Arial" w:hAnsi="Arial" w:eastAsia="Calibri"/>
          <w:b/>
          <w:i/>
          <w:iCs/>
        </w:rPr>
      </w:pPr>
      <w:r w:rsidRPr="00212BE3">
        <w:t>Ask participants:</w:t>
      </w:r>
    </w:p>
    <w:p w:rsidRPr="00212BE3" w:rsidR="00CE438C" w:rsidP="00CE438C" w:rsidRDefault="00CE438C" w14:paraId="5819DD71" w14:textId="77777777">
      <w:pPr>
        <w:pStyle w:val="ATASlideFacNoteLevel02"/>
        <w:numPr>
          <w:ilvl w:val="0"/>
          <w:numId w:val="10"/>
        </w:numPr>
        <w:ind w:left="648" w:hanging="288"/>
      </w:pPr>
      <w:r w:rsidRPr="00212BE3">
        <w:t>What information do you get before you begin a training session?</w:t>
      </w:r>
    </w:p>
    <w:p w:rsidRPr="00212BE3" w:rsidR="00CE438C" w:rsidP="00CE438C" w:rsidRDefault="00CE438C" w14:paraId="735115A2" w14:textId="77777777">
      <w:pPr>
        <w:pStyle w:val="ATASlideFacNoteLevel02"/>
        <w:numPr>
          <w:ilvl w:val="0"/>
          <w:numId w:val="10"/>
        </w:numPr>
        <w:ind w:left="648" w:hanging="288"/>
      </w:pPr>
      <w:r w:rsidRPr="00212BE3">
        <w:t>What can you do if you do not receive any advance information?</w:t>
      </w:r>
    </w:p>
    <w:p w:rsidR="00431564" w:rsidP="00CE438C" w:rsidRDefault="00CE438C" w14:paraId="267B620A" w14:textId="1B6C0D3C">
      <w:pPr>
        <w:pStyle w:val="ATABulletLevel01BodySlide"/>
      </w:pPr>
      <w:r w:rsidRPr="00212BE3">
        <w:t xml:space="preserve">Optional Discussion Question: Are there </w:t>
      </w:r>
      <w:r w:rsidRPr="00212BE3">
        <w:rPr>
          <w:rStyle w:val="ATASlideFacNoteLevel02Char"/>
        </w:rPr>
        <w:t>o</w:t>
      </w:r>
      <w:r w:rsidRPr="00212BE3">
        <w:t>ther questions besides those on the visual that you like to ask?</w:t>
      </w:r>
    </w:p>
    <w:p w:rsidR="00CE438C" w:rsidP="00CE438C" w:rsidRDefault="00CE438C" w14:paraId="4C1FA265"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431564" w:rsidTr="00431564" w14:paraId="795AA718" w14:textId="77777777">
        <w:trPr>
          <w:trHeight w:val="432"/>
        </w:trPr>
        <w:tc>
          <w:tcPr>
            <w:tcW w:w="3967" w:type="pct"/>
            <w:shd w:val="clear" w:color="auto" w:fill="DDDDDD"/>
            <w:vAlign w:val="center"/>
          </w:tcPr>
          <w:p w:rsidRPr="00D4655D" w:rsidR="00431564" w:rsidP="009F0988" w:rsidRDefault="00431564" w14:paraId="666CED53" w14:textId="364F7747">
            <w:pPr>
              <w:pStyle w:val="ATASlideNoteHeading"/>
            </w:pPr>
            <w:r w:rsidRPr="00AA3B58">
              <w:t>Slide</w:t>
            </w:r>
            <w:r>
              <w:t xml:space="preserve"> </w:t>
            </w:r>
            <w:r>
              <w:fldChar w:fldCharType="begin"/>
            </w:r>
            <w:r>
              <w:instrText>SEQ ataslide \s</w:instrText>
            </w:r>
            <w:r>
              <w:fldChar w:fldCharType="separate"/>
            </w:r>
            <w:r w:rsidR="00153863">
              <w:rPr>
                <w:noProof/>
              </w:rPr>
              <w:t>13</w:t>
            </w:r>
            <w:r>
              <w:fldChar w:fldCharType="end"/>
            </w:r>
            <w:r>
              <w:rPr>
                <w:noProof/>
              </w:rPr>
              <w:t xml:space="preserve"> </w:t>
            </w:r>
            <w:r w:rsidR="00CE438C">
              <w:t>Target Audience Analysis Activity (</w:t>
            </w:r>
            <w:r w:rsidR="0060204A">
              <w:t>Workbook</w:t>
            </w:r>
            <w:r w:rsidR="00CE438C">
              <w:t xml:space="preserve"> 2.</w:t>
            </w:r>
            <w:r w:rsidR="009F0988">
              <w:t>2</w:t>
            </w:r>
            <w:r w:rsidR="00CE438C">
              <w:t>)</w:t>
            </w:r>
          </w:p>
        </w:tc>
        <w:tc>
          <w:tcPr>
            <w:tcW w:w="344" w:type="pct"/>
            <w:shd w:val="clear" w:color="auto" w:fill="DDDDDD"/>
            <w:vAlign w:val="center"/>
          </w:tcPr>
          <w:p w:rsidRPr="005D57E5" w:rsidR="00431564" w:rsidP="00431564" w:rsidRDefault="00431564" w14:paraId="7BD9853B" w14:textId="77777777"/>
        </w:tc>
        <w:tc>
          <w:tcPr>
            <w:tcW w:w="345" w:type="pct"/>
            <w:shd w:val="clear" w:color="auto" w:fill="DDDDDD"/>
            <w:vAlign w:val="center"/>
          </w:tcPr>
          <w:p w:rsidRPr="00DF2552" w:rsidR="00431564" w:rsidP="00431564" w:rsidRDefault="00431564" w14:paraId="62D920D7" w14:textId="77777777">
            <w:pPr>
              <w:jc w:val="center"/>
            </w:pPr>
          </w:p>
        </w:tc>
        <w:tc>
          <w:tcPr>
            <w:tcW w:w="344" w:type="pct"/>
            <w:shd w:val="clear" w:color="auto" w:fill="DDDDDD"/>
            <w:vAlign w:val="center"/>
          </w:tcPr>
          <w:p w:rsidRPr="005D57E5" w:rsidR="00431564" w:rsidP="00431564" w:rsidRDefault="0060204A" w14:paraId="3ECDD469" w14:textId="1D9C857F">
            <w:pPr>
              <w:jc w:val="center"/>
            </w:pPr>
            <w:r>
              <w:rPr>
                <w:noProof/>
              </w:rPr>
              <w:drawing>
                <wp:inline distT="0" distB="0" distL="0" distR="0" wp14:anchorId="18BA2651" wp14:editId="385CA859">
                  <wp:extent cx="274320" cy="274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r w:rsidRPr="00F61D07" w:rsidR="00431564" w:rsidTr="00431564" w14:paraId="7AFA0CE5" w14:textId="77777777">
        <w:tc>
          <w:tcPr>
            <w:tcW w:w="5000" w:type="pct"/>
            <w:gridSpan w:val="4"/>
            <w:shd w:val="clear" w:color="auto" w:fill="EAEAEA"/>
            <w:tcMar>
              <w:left w:w="72" w:type="dxa"/>
              <w:right w:w="72" w:type="dxa"/>
            </w:tcMar>
          </w:tcPr>
          <w:p w:rsidR="00D5311B" w:rsidP="00CE438C" w:rsidRDefault="00CE438C" w14:paraId="4A657359" w14:textId="77777777">
            <w:pPr>
              <w:pStyle w:val="ATABulletLevel01BodySlide"/>
            </w:pPr>
            <w:r>
              <w:t xml:space="preserve">Purpose: to </w:t>
            </w:r>
            <w:r w:rsidR="00205587">
              <w:t xml:space="preserve">determine </w:t>
            </w:r>
            <w:r w:rsidRPr="001C6886" w:rsidR="00205587">
              <w:t>the target audience who will attend the training course</w:t>
            </w:r>
            <w:r w:rsidR="00205587">
              <w:t xml:space="preserve"> </w:t>
            </w:r>
          </w:p>
          <w:p w:rsidRPr="00A968CA" w:rsidR="00CE438C" w:rsidP="00D5311B" w:rsidRDefault="00CE438C" w14:paraId="6623C9BD" w14:textId="6FDC6937">
            <w:pPr>
              <w:pStyle w:val="ATABulletLevel02BodySlide"/>
            </w:pPr>
            <w:r>
              <w:t xml:space="preserve">Duration </w:t>
            </w:r>
            <w:r w:rsidR="001D1316">
              <w:t>25</w:t>
            </w:r>
            <w:r>
              <w:t xml:space="preserve"> minutes (1</w:t>
            </w:r>
            <w:r w:rsidR="001D1316">
              <w:t>5</w:t>
            </w:r>
            <w:r>
              <w:t>-prepar</w:t>
            </w:r>
            <w:r w:rsidR="00B909EF">
              <w:t>a</w:t>
            </w:r>
            <w:r>
              <w:t>tion; 10-</w:t>
            </w:r>
            <w:r w:rsidR="001D1316">
              <w:t>discussions</w:t>
            </w:r>
            <w:r>
              <w:t>)</w:t>
            </w:r>
          </w:p>
          <w:p w:rsidR="00CE438C" w:rsidP="00CE438C" w:rsidRDefault="00CE438C" w14:paraId="05FF43C9" w14:textId="376E99D4">
            <w:pPr>
              <w:pStyle w:val="ATABulletLevel02BodySlide"/>
            </w:pPr>
            <w:r>
              <w:t xml:space="preserve">Group: </w:t>
            </w:r>
            <w:r w:rsidR="00205587">
              <w:t>Individual</w:t>
            </w:r>
          </w:p>
          <w:p w:rsidRPr="00B7142E" w:rsidR="00431564" w:rsidP="00CE438C" w:rsidRDefault="00CE438C" w14:paraId="7920D0E0" w14:textId="29101AAE">
            <w:pPr>
              <w:pStyle w:val="ATABulletLevel02BodySlide"/>
            </w:pPr>
            <w:r>
              <w:t>Debrief: Large group</w:t>
            </w:r>
            <w:r w:rsidR="00205587">
              <w:t xml:space="preserve"> discussion</w:t>
            </w:r>
          </w:p>
        </w:tc>
      </w:tr>
      <w:tr w:rsidRPr="00F61D07" w:rsidR="00431564" w:rsidTr="00431564" w14:paraId="1C87E434" w14:textId="77777777">
        <w:tc>
          <w:tcPr>
            <w:tcW w:w="5000" w:type="pct"/>
            <w:gridSpan w:val="4"/>
            <w:shd w:val="clear" w:color="auto" w:fill="EAEAEA"/>
            <w:vAlign w:val="center"/>
          </w:tcPr>
          <w:p w:rsidRPr="0020077B" w:rsidR="00431564" w:rsidP="00B03A96" w:rsidRDefault="00431564" w14:paraId="65CDA034" w14:textId="142B4DDD">
            <w:pPr>
              <w:pStyle w:val="ATAGraphicDescription"/>
            </w:pPr>
            <w:r w:rsidRPr="0020077B">
              <w:t xml:space="preserve">Graphic Description: </w:t>
            </w:r>
            <w:r w:rsidR="00B03A96">
              <w:t>No graphic</w:t>
            </w:r>
          </w:p>
        </w:tc>
      </w:tr>
    </w:tbl>
    <w:p w:rsidR="00431564" w:rsidP="00431564" w:rsidRDefault="00431564" w14:paraId="244A554A" w14:textId="77777777">
      <w:pPr>
        <w:pStyle w:val="ATABody"/>
      </w:pPr>
    </w:p>
    <w:p w:rsidRPr="007A64E7" w:rsidR="00CE438C" w:rsidP="00CE438C" w:rsidRDefault="00CE438C" w14:paraId="5EEEB707" w14:textId="45D3CCF4">
      <w:pPr>
        <w:pStyle w:val="ATASlideFacNoteLevel01"/>
        <w:numPr>
          <w:ilvl w:val="0"/>
          <w:numId w:val="2"/>
        </w:numPr>
        <w:ind w:hanging="288"/>
        <w:rPr>
          <w:rFonts w:asciiTheme="majorHAnsi" w:hAnsiTheme="majorHAnsi"/>
        </w:rPr>
      </w:pPr>
      <w:r w:rsidRPr="007A64E7">
        <w:rPr>
          <w:rFonts w:asciiTheme="majorHAnsi" w:hAnsiTheme="majorHAnsi"/>
        </w:rPr>
        <w:t xml:space="preserve">Refer participants to </w:t>
      </w:r>
      <w:r w:rsidR="0060204A">
        <w:rPr>
          <w:rStyle w:val="ATAEmphasis"/>
        </w:rPr>
        <w:t>Workbook</w:t>
      </w:r>
      <w:r w:rsidR="00E12CE3">
        <w:rPr>
          <w:rStyle w:val="ATAEmphasis"/>
        </w:rPr>
        <w:t xml:space="preserve"> 2.2</w:t>
      </w:r>
      <w:r w:rsidRPr="00CE438C">
        <w:rPr>
          <w:rStyle w:val="ATAEmphasis"/>
        </w:rPr>
        <w:t>: Activity: Target Audience Analysis</w:t>
      </w:r>
      <w:r w:rsidRPr="007A64E7">
        <w:rPr>
          <w:rFonts w:asciiTheme="majorHAnsi" w:hAnsiTheme="majorHAnsi"/>
        </w:rPr>
        <w:t>.</w:t>
      </w:r>
    </w:p>
    <w:p w:rsidRPr="007A64E7" w:rsidR="00CE438C" w:rsidP="00CE438C" w:rsidRDefault="00CE438C" w14:paraId="06F05D7D" w14:textId="77777777">
      <w:pPr>
        <w:pStyle w:val="ATASlideFacNoteLevel01"/>
        <w:numPr>
          <w:ilvl w:val="0"/>
          <w:numId w:val="2"/>
        </w:numPr>
        <w:ind w:hanging="288"/>
        <w:rPr>
          <w:rFonts w:eastAsia="Calibri" w:asciiTheme="majorHAnsi" w:hAnsiTheme="majorHAnsi"/>
          <w:bCs/>
          <w:iCs/>
        </w:rPr>
      </w:pPr>
      <w:r w:rsidRPr="007A64E7">
        <w:rPr>
          <w:rFonts w:asciiTheme="majorHAnsi" w:hAnsiTheme="majorHAnsi"/>
        </w:rPr>
        <w:t>Explain that the purpose of this activity is to analyze the target audience who will attend the training course the participants will be presenting when they return to their countries.</w:t>
      </w:r>
    </w:p>
    <w:p w:rsidRPr="007A64E7" w:rsidR="00CE438C" w:rsidP="00CE438C" w:rsidRDefault="00CE438C" w14:paraId="4E3F44FF" w14:textId="1BF79F10">
      <w:pPr>
        <w:pStyle w:val="ATASlideFacNoteLevel01"/>
        <w:numPr>
          <w:ilvl w:val="0"/>
          <w:numId w:val="2"/>
        </w:numPr>
        <w:ind w:hanging="288"/>
        <w:rPr>
          <w:rFonts w:eastAsia="Calibri" w:asciiTheme="majorHAnsi" w:hAnsiTheme="majorHAnsi"/>
          <w:bCs/>
          <w:iCs/>
        </w:rPr>
      </w:pPr>
      <w:r w:rsidRPr="007A64E7">
        <w:rPr>
          <w:rFonts w:asciiTheme="majorHAnsi" w:hAnsiTheme="majorHAnsi"/>
        </w:rPr>
        <w:t xml:space="preserve">Tell participants to work </w:t>
      </w:r>
      <w:r w:rsidRPr="007A64E7">
        <w:rPr>
          <w:rFonts w:asciiTheme="majorHAnsi" w:hAnsiTheme="majorHAnsi"/>
          <w:u w:val="single"/>
        </w:rPr>
        <w:t>individually</w:t>
      </w:r>
      <w:r w:rsidRPr="007A64E7">
        <w:rPr>
          <w:rFonts w:asciiTheme="majorHAnsi" w:hAnsiTheme="majorHAnsi"/>
        </w:rPr>
        <w:t xml:space="preserve"> to complete the target audience analysis as specified in </w:t>
      </w:r>
      <w:r w:rsidR="0060204A">
        <w:rPr>
          <w:rFonts w:asciiTheme="majorHAnsi" w:hAnsiTheme="majorHAnsi"/>
        </w:rPr>
        <w:t>Workbook</w:t>
      </w:r>
      <w:r w:rsidRPr="007A64E7">
        <w:rPr>
          <w:rFonts w:asciiTheme="majorHAnsi" w:hAnsiTheme="majorHAnsi"/>
        </w:rPr>
        <w:t xml:space="preserve"> 2.</w:t>
      </w:r>
      <w:r w:rsidR="00E12CE3">
        <w:rPr>
          <w:rFonts w:asciiTheme="majorHAnsi" w:hAnsiTheme="majorHAnsi"/>
        </w:rPr>
        <w:t>2</w:t>
      </w:r>
      <w:r w:rsidRPr="007A64E7" w:rsidR="00DF3E99">
        <w:rPr>
          <w:rFonts w:asciiTheme="majorHAnsi" w:hAnsiTheme="majorHAnsi"/>
        </w:rPr>
        <w:t xml:space="preserve">.  </w:t>
      </w:r>
      <w:r w:rsidRPr="007A64E7">
        <w:rPr>
          <w:rFonts w:asciiTheme="majorHAnsi" w:hAnsiTheme="majorHAnsi"/>
        </w:rPr>
        <w:t>Note: If time is tight, facilitators may do this as a large group discussion.</w:t>
      </w:r>
      <w:r w:rsidRPr="007A64E7">
        <w:rPr>
          <w:rFonts w:eastAsia="Calibri" w:asciiTheme="majorHAnsi" w:hAnsiTheme="majorHAnsi"/>
          <w:bCs/>
          <w:iCs/>
        </w:rPr>
        <w:t xml:space="preserve"> </w:t>
      </w:r>
    </w:p>
    <w:p w:rsidRPr="007A64E7" w:rsidR="00CE438C" w:rsidP="00CE438C" w:rsidRDefault="00CE438C" w14:paraId="6C46DA81" w14:textId="77777777">
      <w:pPr>
        <w:pStyle w:val="ATASlideFacNoteLevel01"/>
        <w:numPr>
          <w:ilvl w:val="0"/>
          <w:numId w:val="2"/>
        </w:numPr>
        <w:ind w:hanging="288"/>
        <w:rPr>
          <w:rFonts w:eastAsia="Calibri" w:asciiTheme="majorHAnsi" w:hAnsiTheme="majorHAnsi"/>
          <w:bCs/>
          <w:iCs/>
        </w:rPr>
      </w:pPr>
      <w:r w:rsidRPr="007A64E7">
        <w:rPr>
          <w:rFonts w:asciiTheme="majorHAnsi" w:hAnsiTheme="majorHAnsi"/>
        </w:rPr>
        <w:t xml:space="preserve">Monitor the time. After 10 minutes, remind the class that there are 5 minutes remaining. After 15 minutes, reconvene the class. </w:t>
      </w:r>
    </w:p>
    <w:p w:rsidR="00431564" w:rsidP="00CE438C" w:rsidRDefault="00CE438C" w14:paraId="49DAC06A" w14:textId="54AD140A">
      <w:pPr>
        <w:pStyle w:val="ATABulletLevel01BodySlide"/>
      </w:pPr>
      <w:r w:rsidRPr="007A64E7">
        <w:rPr>
          <w:rFonts w:asciiTheme="majorHAnsi" w:hAnsiTheme="majorHAnsi"/>
        </w:rPr>
        <w:t>Ask v</w:t>
      </w:r>
      <w:r>
        <w:rPr>
          <w:rFonts w:asciiTheme="majorHAnsi" w:hAnsiTheme="majorHAnsi"/>
        </w:rPr>
        <w:t>olunteers to share their analysi</w:t>
      </w:r>
      <w:r w:rsidRPr="007A64E7">
        <w:rPr>
          <w:rFonts w:asciiTheme="majorHAnsi" w:hAnsiTheme="majorHAnsi"/>
        </w:rPr>
        <w:t>s. Facilitate a discussion of the implications of the analysis results for presenting the ATA course.</w:t>
      </w:r>
    </w:p>
    <w:p w:rsidR="002C5D82" w:rsidP="002C5D82" w:rsidRDefault="002C5D82" w14:paraId="50F1595E" w14:textId="77777777">
      <w:pPr>
        <w:pStyle w:val="ATABody"/>
      </w:pPr>
    </w:p>
    <w:tbl>
      <w:tblPr>
        <w:tblStyle w:val="TableGrid"/>
        <w:tblW w:w="5000" w:type="pct"/>
        <w:tblBorders>
          <w:top w:val="single" w:color="969696" w:sz="4" w:space="0"/>
          <w:left w:val="single" w:color="969696" w:sz="4" w:space="0"/>
          <w:bottom w:val="single" w:color="969696" w:sz="4" w:space="0"/>
          <w:right w:val="single" w:color="969696" w:sz="4" w:space="0"/>
          <w:insideH w:val="single" w:color="969696" w:sz="4" w:space="0"/>
          <w:insideV w:val="none" w:color="auto" w:sz="0" w:space="0"/>
        </w:tblBorders>
        <w:tblCellMar>
          <w:left w:w="0" w:type="dxa"/>
          <w:right w:w="0" w:type="dxa"/>
        </w:tblCellMar>
        <w:tblLook w:val="04A0" w:firstRow="1" w:lastRow="0" w:firstColumn="1" w:lastColumn="0" w:noHBand="0" w:noVBand="1"/>
      </w:tblPr>
      <w:tblGrid>
        <w:gridCol w:w="8090"/>
        <w:gridCol w:w="1260"/>
      </w:tblGrid>
      <w:tr w:rsidR="002C5D82" w:rsidTr="00431564" w14:paraId="50F15961" w14:textId="77777777">
        <w:trPr>
          <w:trHeight w:val="432"/>
        </w:trPr>
        <w:tc>
          <w:tcPr>
            <w:tcW w:w="8109" w:type="dxa"/>
            <w:shd w:val="clear" w:color="auto" w:fill="auto"/>
            <w:vAlign w:val="center"/>
          </w:tcPr>
          <w:p w:rsidRPr="00EB497D" w:rsidR="002C5D82" w:rsidP="00CE438C" w:rsidRDefault="002C5D82" w14:paraId="50F1595F" w14:textId="1475AD34">
            <w:pPr>
              <w:pStyle w:val="ATATopicHeading"/>
            </w:pPr>
            <w:r w:rsidRPr="00807F5D">
              <w:t>Topic</w:t>
            </w:r>
            <w:r w:rsidRPr="005C650F">
              <w:t xml:space="preserve">: </w:t>
            </w:r>
            <w:r>
              <w:t xml:space="preserve">Module </w:t>
            </w:r>
            <w:r w:rsidR="00CE438C">
              <w:t>Summary</w:t>
            </w:r>
          </w:p>
        </w:tc>
        <w:tc>
          <w:tcPr>
            <w:tcW w:w="1261" w:type="dxa"/>
            <w:shd w:val="clear" w:color="auto" w:fill="auto"/>
            <w:vAlign w:val="center"/>
          </w:tcPr>
          <w:p w:rsidRPr="00EB497D" w:rsidR="002C5D82" w:rsidP="00201BCA" w:rsidRDefault="00201BCA" w14:paraId="50F15960" w14:textId="3D4E7A45">
            <w:pPr>
              <w:pStyle w:val="ATATopicTime"/>
            </w:pPr>
            <w:r>
              <w:t>10</w:t>
            </w:r>
            <w:r w:rsidRPr="00EB497D" w:rsidR="002C5D82">
              <w:t xml:space="preserve"> Minutes</w:t>
            </w:r>
          </w:p>
        </w:tc>
      </w:tr>
    </w:tbl>
    <w:p w:rsidR="002C5D82" w:rsidP="002C5D82" w:rsidRDefault="002C5D82" w14:paraId="50F15962" w14:textId="77777777">
      <w:pPr>
        <w:pStyle w:val="ATABody"/>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3"/>
        <w:gridCol w:w="644"/>
        <w:gridCol w:w="645"/>
        <w:gridCol w:w="642"/>
      </w:tblGrid>
      <w:tr w:rsidRPr="00F61D07" w:rsidR="002C5D82" w:rsidTr="00CD55EF" w14:paraId="50F1596A" w14:textId="77777777">
        <w:trPr>
          <w:trHeight w:val="432"/>
        </w:trPr>
        <w:tc>
          <w:tcPr>
            <w:tcW w:w="3968" w:type="pct"/>
            <w:shd w:val="clear" w:color="auto" w:fill="DDDDDD"/>
            <w:vAlign w:val="center"/>
          </w:tcPr>
          <w:p w:rsidRPr="00D4655D" w:rsidR="002C5D82" w:rsidP="0060204A" w:rsidRDefault="002C5D82" w14:paraId="50F15966" w14:textId="26EC5571">
            <w:pPr>
              <w:pStyle w:val="ATASlideNoteHeading"/>
            </w:pPr>
            <w:r w:rsidRPr="00AA3B58">
              <w:t>Slide</w:t>
            </w:r>
            <w:r>
              <w:t xml:space="preserve"> </w:t>
            </w:r>
            <w:r>
              <w:fldChar w:fldCharType="begin"/>
            </w:r>
            <w:r>
              <w:instrText>SEQ ataslide \s</w:instrText>
            </w:r>
            <w:r>
              <w:fldChar w:fldCharType="separate"/>
            </w:r>
            <w:r w:rsidR="00153863">
              <w:rPr>
                <w:noProof/>
              </w:rPr>
              <w:t>14</w:t>
            </w:r>
            <w:r>
              <w:fldChar w:fldCharType="end"/>
            </w:r>
            <w:r>
              <w:rPr>
                <w:noProof/>
              </w:rPr>
              <w:t xml:space="preserve"> </w:t>
            </w:r>
            <w:r w:rsidR="00CE438C">
              <w:t>Module Summary</w:t>
            </w:r>
            <w:r w:rsidR="00E1334A">
              <w:t xml:space="preserve"> </w:t>
            </w:r>
          </w:p>
        </w:tc>
        <w:tc>
          <w:tcPr>
            <w:tcW w:w="344" w:type="pct"/>
            <w:shd w:val="clear" w:color="auto" w:fill="DDDDDD"/>
            <w:vAlign w:val="center"/>
          </w:tcPr>
          <w:p w:rsidRPr="005D57E5" w:rsidR="002C5D82" w:rsidP="00431564" w:rsidRDefault="002C5D82" w14:paraId="50F15967" w14:textId="77777777"/>
        </w:tc>
        <w:tc>
          <w:tcPr>
            <w:tcW w:w="345" w:type="pct"/>
            <w:shd w:val="clear" w:color="auto" w:fill="DDDDDD"/>
            <w:vAlign w:val="center"/>
          </w:tcPr>
          <w:p w:rsidRPr="00DF2552" w:rsidR="002C5D82" w:rsidP="00431564" w:rsidRDefault="002C5D82" w14:paraId="50F15968" w14:textId="55B33DA4">
            <w:pPr>
              <w:jc w:val="center"/>
            </w:pPr>
          </w:p>
        </w:tc>
        <w:tc>
          <w:tcPr>
            <w:tcW w:w="344" w:type="pct"/>
            <w:shd w:val="clear" w:color="auto" w:fill="DDDDDD"/>
            <w:vAlign w:val="center"/>
          </w:tcPr>
          <w:p w:rsidRPr="005D57E5" w:rsidR="002C5D82" w:rsidP="00431564" w:rsidRDefault="002C5D82" w14:paraId="50F15969" w14:textId="0E7E726E">
            <w:pPr>
              <w:jc w:val="center"/>
            </w:pPr>
          </w:p>
        </w:tc>
      </w:tr>
      <w:tr w:rsidRPr="00F61D07" w:rsidR="002C5D82" w:rsidTr="00431564" w14:paraId="50F1596E" w14:textId="77777777">
        <w:tc>
          <w:tcPr>
            <w:tcW w:w="5000" w:type="pct"/>
            <w:gridSpan w:val="4"/>
            <w:shd w:val="clear" w:color="auto" w:fill="EAEAEA"/>
            <w:tcMar>
              <w:left w:w="72" w:type="dxa"/>
              <w:right w:w="72" w:type="dxa"/>
            </w:tcMar>
          </w:tcPr>
          <w:p w:rsidR="00CE438C" w:rsidP="00CE438C" w:rsidRDefault="00153863" w14:paraId="7A14F628" w14:textId="7CB8BD65">
            <w:pPr>
              <w:pStyle w:val="ATASlideFacNoteLevel01"/>
              <w:numPr>
                <w:ilvl w:val="0"/>
                <w:numId w:val="2"/>
              </w:numPr>
              <w:ind w:hanging="288"/>
            </w:pPr>
            <w:r>
              <w:t>Adult learning principles</w:t>
            </w:r>
          </w:p>
          <w:p w:rsidRPr="00395029" w:rsidR="00CE438C" w:rsidP="00CE438C" w:rsidRDefault="00CE438C" w14:paraId="6BF08C81" w14:textId="72684033">
            <w:pPr>
              <w:pStyle w:val="ATABulletLevel01BodySlide"/>
            </w:pPr>
            <w:r>
              <w:t xml:space="preserve">Multiple </w:t>
            </w:r>
            <w:r w:rsidRPr="00395029" w:rsidR="00153863">
              <w:t xml:space="preserve">learning channels </w:t>
            </w:r>
          </w:p>
          <w:p w:rsidRPr="00B7142E" w:rsidR="002C5D82" w:rsidP="00CE438C" w:rsidRDefault="00CE438C" w14:paraId="50F1596D" w14:textId="091E3985">
            <w:pPr>
              <w:pStyle w:val="ATABulletLevel01BodySlide"/>
            </w:pPr>
            <w:r>
              <w:t xml:space="preserve">Target </w:t>
            </w:r>
            <w:r w:rsidRPr="00395029" w:rsidR="00153863">
              <w:t>audience analysis</w:t>
            </w:r>
          </w:p>
        </w:tc>
      </w:tr>
      <w:tr w:rsidRPr="00F61D07" w:rsidR="002C5D82" w:rsidTr="00E1334A" w14:paraId="50F15970" w14:textId="77777777">
        <w:tc>
          <w:tcPr>
            <w:tcW w:w="5000" w:type="pct"/>
            <w:gridSpan w:val="4"/>
            <w:shd w:val="clear" w:color="auto" w:fill="EAEAEA"/>
            <w:vAlign w:val="center"/>
          </w:tcPr>
          <w:p w:rsidRPr="0020077B" w:rsidR="002C5D82" w:rsidP="00B03A96" w:rsidRDefault="002C5D82" w14:paraId="50F1596F" w14:textId="518F2D3F">
            <w:pPr>
              <w:pStyle w:val="ATAGraphicDescription"/>
            </w:pPr>
            <w:r w:rsidRPr="0020077B">
              <w:t xml:space="preserve">Graphic Description: </w:t>
            </w:r>
            <w:r w:rsidR="00B03A96">
              <w:t>No Graphic</w:t>
            </w:r>
          </w:p>
        </w:tc>
      </w:tr>
    </w:tbl>
    <w:p w:rsidR="002C5D82" w:rsidP="002C5D82" w:rsidRDefault="002C5D82" w14:paraId="50F15971" w14:textId="77777777">
      <w:pPr>
        <w:pStyle w:val="ATABody"/>
      </w:pPr>
    </w:p>
    <w:p w:rsidR="00CE438C" w:rsidP="00CE438C" w:rsidRDefault="00CD55EF" w14:paraId="5857EF76" w14:textId="0F732FE0">
      <w:pPr>
        <w:pStyle w:val="ATABulletLevel01BodySlide"/>
      </w:pPr>
      <w:r>
        <w:t>Summarize the module</w:t>
      </w:r>
      <w:r w:rsidR="00766A43">
        <w:t>:</w:t>
      </w:r>
    </w:p>
    <w:p w:rsidRPr="00515AFB" w:rsidR="00766A43" w:rsidP="00766A43" w:rsidRDefault="00766A43" w14:paraId="5100548E" w14:textId="77777777">
      <w:pPr>
        <w:pStyle w:val="ATABulletLevel02BodySlide"/>
      </w:pPr>
      <w:r w:rsidRPr="00515AFB">
        <w:t>Distinguish the difference between education and training</w:t>
      </w:r>
    </w:p>
    <w:p w:rsidRPr="00515AFB" w:rsidR="00766A43" w:rsidP="00766A43" w:rsidRDefault="00766A43" w14:paraId="14B89D8F" w14:textId="77777777">
      <w:pPr>
        <w:pStyle w:val="ATABulletLevel02BodySlide"/>
      </w:pPr>
      <w:r w:rsidRPr="00515AFB">
        <w:t>Describe the characteristics of adult learners</w:t>
      </w:r>
    </w:p>
    <w:p w:rsidR="00766A43" w:rsidP="00766A43" w:rsidRDefault="00766A43" w14:paraId="098145DA" w14:textId="77777777">
      <w:pPr>
        <w:pStyle w:val="ATABulletLevel02BodySlide"/>
      </w:pPr>
      <w:r w:rsidRPr="00515AFB">
        <w:t xml:space="preserve">Describe how the multiple learning channels support adult learners </w:t>
      </w:r>
    </w:p>
    <w:p w:rsidR="00766A43" w:rsidP="00766A43" w:rsidRDefault="00766A43" w14:paraId="3F6179F0" w14:textId="77777777">
      <w:pPr>
        <w:pStyle w:val="ATABulletLevel02BodySlide"/>
      </w:pPr>
      <w:r>
        <w:t>Describe additional factors that affect adult</w:t>
      </w:r>
      <w:r w:rsidRPr="00515AFB">
        <w:t xml:space="preserve"> </w:t>
      </w:r>
      <w:r>
        <w:t>learning</w:t>
      </w:r>
    </w:p>
    <w:p w:rsidRPr="00515AFB" w:rsidR="00766A43" w:rsidP="00766A43" w:rsidRDefault="00766A43" w14:paraId="198FB971" w14:textId="77777777">
      <w:pPr>
        <w:pStyle w:val="ATABulletLevel02BodySlide"/>
      </w:pPr>
      <w:r w:rsidRPr="00515AFB">
        <w:t>Determine the characteristics of the target audience</w:t>
      </w:r>
    </w:p>
    <w:p w:rsidR="00CE438C" w:rsidP="0060204A" w:rsidRDefault="0060204A" w14:paraId="48640891" w14:textId="509859E9">
      <w:pPr>
        <w:pStyle w:val="ATABulletLevel01BodySlide"/>
      </w:pPr>
      <w:r>
        <w:t>A</w:t>
      </w:r>
      <w:r w:rsidR="00CE438C">
        <w:t>sk if there are any questions about the contents of this module.</w:t>
      </w:r>
    </w:p>
    <w:p w:rsidR="002C5D82" w:rsidP="00201BCA" w:rsidRDefault="00CD55EF" w14:paraId="50F15978" w14:textId="3857EF1A">
      <w:pPr>
        <w:pStyle w:val="ATABulletLevel01BodySlide"/>
      </w:pPr>
      <w:r>
        <w:t>Explain that the next module</w:t>
      </w:r>
      <w:r w:rsidR="00B347CF">
        <w:t>,</w:t>
      </w:r>
      <w:r>
        <w:t xml:space="preserve"> </w:t>
      </w:r>
      <w:r w:rsidR="00B347CF">
        <w:t>P</w:t>
      </w:r>
      <w:r>
        <w:t xml:space="preserve">resentation </w:t>
      </w:r>
      <w:r w:rsidR="00B347CF">
        <w:t>F</w:t>
      </w:r>
      <w:r>
        <w:t>acilitation</w:t>
      </w:r>
      <w:r w:rsidR="00B347CF">
        <w:t>,</w:t>
      </w:r>
      <w:r>
        <w:t xml:space="preserve"> will introduce the student to how to prepare to facilitate training.</w:t>
      </w:r>
    </w:p>
    <w:p w:rsidR="00837067" w:rsidP="00DF3E99" w:rsidRDefault="00837067" w14:paraId="22C7E60D" w14:textId="53F6E548"/>
    <w:sectPr w:rsidR="00837067" w:rsidSect="00D55EF9">
      <w:headerReference w:type="default" r:id="rId15"/>
      <w:footerReference w:type="default" r:id="rId16"/>
      <w:pgSz w:w="12240" w:h="15840" w:orient="portrait"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564" w:rsidP="00C82114" w:rsidRDefault="00431564" w14:paraId="50F159DC" w14:textId="77777777">
      <w:r>
        <w:separator/>
      </w:r>
    </w:p>
    <w:p w:rsidR="00431564" w:rsidRDefault="00431564" w14:paraId="50F159DD" w14:textId="77777777"/>
    <w:p w:rsidR="00431564" w:rsidRDefault="00431564" w14:paraId="50F159DE" w14:textId="77777777"/>
    <w:p w:rsidR="00431564" w:rsidRDefault="00431564" w14:paraId="50F159DF" w14:textId="77777777"/>
    <w:p w:rsidR="00431564" w:rsidRDefault="00431564" w14:paraId="50F159E0" w14:textId="77777777"/>
  </w:endnote>
  <w:endnote w:type="continuationSeparator" w:id="0">
    <w:p w:rsidR="00431564" w:rsidP="00C82114" w:rsidRDefault="00431564" w14:paraId="50F159E1" w14:textId="77777777">
      <w:r>
        <w:continuationSeparator/>
      </w:r>
    </w:p>
    <w:p w:rsidR="00431564" w:rsidRDefault="00431564" w14:paraId="50F159E2" w14:textId="77777777"/>
    <w:p w:rsidR="00431564" w:rsidRDefault="00431564" w14:paraId="50F159E3" w14:textId="77777777"/>
    <w:p w:rsidR="00431564" w:rsidRDefault="00431564" w14:paraId="50F159E4" w14:textId="77777777"/>
    <w:p w:rsidR="00431564" w:rsidRDefault="00431564" w14:paraId="50F159E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000000" w:themeColor="text1"/>
        <w:sz w:val="18"/>
        <w:szCs w:val="18"/>
      </w:rPr>
      <w:id w:val="-1681661563"/>
      <w:docPartObj>
        <w:docPartGallery w:val="Page Numbers (Bottom of Page)"/>
        <w:docPartUnique/>
      </w:docPartObj>
    </w:sdtPr>
    <w:sdtEndPr>
      <w:rPr>
        <w:rFonts w:ascii="Arial" w:hAnsi="Arial" w:cs="Arial"/>
        <w:b w:val="1"/>
        <w:bCs w:val="1"/>
        <w:color w:val="auto"/>
        <w:sz w:val="18"/>
        <w:szCs w:val="18"/>
      </w:rPr>
    </w:sdtEndPr>
    <w:sdtContent>
      <w:tbl>
        <w:tblPr>
          <w:tblW w:w="5000" w:type="pct"/>
          <w:tblBorders>
            <w:top w:val="single" w:color="auto" w:sz="4" w:space="0"/>
          </w:tblBorders>
          <w:tblCellMar>
            <w:left w:w="0" w:type="dxa"/>
            <w:right w:w="0" w:type="dxa"/>
          </w:tblCellMar>
          <w:tblLook w:val="04A0" w:firstRow="1" w:lastRow="0" w:firstColumn="1" w:lastColumn="0" w:noHBand="0" w:noVBand="1"/>
        </w:tblPr>
        <w:tblGrid>
          <w:gridCol w:w="8100"/>
          <w:gridCol w:w="1260"/>
        </w:tblGrid>
        <w:tr w:rsidRPr="001640EA" w:rsidR="00B347CF" w:rsidTr="006F4B4D" w14:paraId="7F73B22C" w14:textId="77777777">
          <w:tc>
            <w:tcPr>
              <w:tcW w:w="8100" w:type="dxa"/>
            </w:tcPr>
            <w:p w:rsidRPr="00D55EF9" w:rsidR="00B347CF" w:rsidP="00A435D1" w:rsidRDefault="00526A3C" w14:paraId="06436281" w14:textId="40B72C9A">
              <w:pPr>
                <w:rPr>
                  <w:rStyle w:val="PlaceholderText"/>
                  <w:rFonts w:ascii="Arial" w:hAnsi="Arial" w:eastAsia="Arial Unicode MS" w:cs="Arial"/>
                  <w:color w:val="000000" w:themeColor="text1"/>
                  <w:sz w:val="18"/>
                  <w:szCs w:val="18"/>
                </w:rPr>
              </w:pPr>
              <w:sdt>
                <w:sdtPr>
                  <w:rPr>
                    <w:rFonts w:ascii="Arial" w:hAnsi="Arial" w:cs="Arial"/>
                    <w:color w:val="000000" w:themeColor="text1"/>
                    <w:sz w:val="18"/>
                    <w:szCs w:val="18"/>
                  </w:rPr>
                  <w:alias w:val="Subject"/>
                  <w:tag w:val=""/>
                  <w:id w:val="94140996"/>
                  <w:dataBinding w:prefixMappings="xmlns:ns0='http://purl.org/dc/elements/1.1/' xmlns:ns1='http://schemas.openxmlformats.org/package/2006/metadata/core-properties' " w:xpath="/ns1:coreProperties[1]/ns0:subject[1]" w:storeItemID="{6C3C8BC8-F283-45AE-878A-BAB7291924A1}"/>
                  <w:text/>
                </w:sdtPr>
                <w:sdtEndPr/>
                <w:sdtContent>
                  <w:r w:rsidR="00A435D1">
                    <w:rPr>
                      <w:rFonts w:ascii="Arial" w:hAnsi="Arial" w:cs="Arial"/>
                      <w:color w:val="000000" w:themeColor="text1"/>
                      <w:sz w:val="18"/>
                      <w:szCs w:val="18"/>
                    </w:rPr>
                    <w:t>CISR</w:t>
                  </w:r>
                  <w:r w:rsidR="00DF3E99">
                    <w:rPr>
                      <w:rFonts w:ascii="Arial" w:hAnsi="Arial" w:cs="Arial"/>
                      <w:color w:val="000000" w:themeColor="text1"/>
                      <w:sz w:val="18"/>
                      <w:szCs w:val="18"/>
                    </w:rPr>
                    <w:t xml:space="preserve"> </w:t>
                  </w:r>
                  <w:r w:rsidR="00B347CF">
                    <w:rPr>
                      <w:rFonts w:ascii="Arial" w:hAnsi="Arial" w:cs="Arial"/>
                      <w:color w:val="000000" w:themeColor="text1"/>
                      <w:sz w:val="18"/>
                      <w:szCs w:val="18"/>
                    </w:rPr>
                    <w:t>Train-The-Trainer</w:t>
                  </w:r>
                </w:sdtContent>
              </w:sdt>
              <w:r w:rsidRPr="00D55EF9" w:rsidR="00B347CF">
                <w:rPr>
                  <w:rStyle w:val="PlaceholderText"/>
                  <w:rFonts w:ascii="Arial" w:hAnsi="Arial" w:cs="Arial"/>
                  <w:color w:val="000000" w:themeColor="text1"/>
                  <w:sz w:val="18"/>
                  <w:szCs w:val="18"/>
                </w:rPr>
                <w:t xml:space="preserve"> </w:t>
              </w:r>
              <w:sdt>
                <w:sdtPr>
                  <w:rPr>
                    <w:rStyle w:val="PlaceholderText"/>
                    <w:rFonts w:ascii="Arial" w:hAnsi="Arial" w:cs="Arial"/>
                    <w:color w:val="000000" w:themeColor="text1"/>
                    <w:sz w:val="18"/>
                    <w:szCs w:val="18"/>
                  </w:rPr>
                  <w:alias w:val="Status"/>
                  <w:tag w:val=""/>
                  <w:id w:val="-841941529"/>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00B347CF">
                    <w:rPr>
                      <w:rStyle w:val="PlaceholderText"/>
                      <w:rFonts w:ascii="Arial" w:hAnsi="Arial" w:cs="Arial"/>
                      <w:color w:val="000000" w:themeColor="text1"/>
                      <w:sz w:val="18"/>
                      <w:szCs w:val="18"/>
                    </w:rPr>
                    <w:t>v</w:t>
                  </w:r>
                  <w:r w:rsidR="00DF3E99">
                    <w:rPr>
                      <w:rStyle w:val="PlaceholderText"/>
                      <w:rFonts w:ascii="Arial" w:hAnsi="Arial" w:cs="Arial"/>
                      <w:color w:val="000000" w:themeColor="text1"/>
                      <w:sz w:val="18"/>
                      <w:szCs w:val="18"/>
                    </w:rPr>
                    <w:t>1</w:t>
                  </w:r>
                  <w:r w:rsidR="00B347CF">
                    <w:rPr>
                      <w:rStyle w:val="PlaceholderText"/>
                      <w:rFonts w:ascii="Arial" w:hAnsi="Arial" w:cs="Arial"/>
                      <w:color w:val="000000" w:themeColor="text1"/>
                      <w:sz w:val="18"/>
                      <w:szCs w:val="18"/>
                    </w:rPr>
                    <w:t>.0</w:t>
                  </w:r>
                  <w:r w:rsidR="00A435D1">
                    <w:rPr>
                      <w:rStyle w:val="PlaceholderText"/>
                      <w:rFonts w:ascii="Arial" w:hAnsi="Arial" w:cs="Arial"/>
                      <w:color w:val="000000" w:themeColor="text1"/>
                      <w:sz w:val="18"/>
                      <w:szCs w:val="18"/>
                    </w:rPr>
                    <w:t>0</w:t>
                  </w:r>
                </w:sdtContent>
              </w:sdt>
            </w:p>
          </w:tc>
          <w:tc>
            <w:tcPr>
              <w:tcW w:w="1260" w:type="dxa"/>
            </w:tcPr>
            <w:p w:rsidRPr="00D55EF9" w:rsidR="00B347CF" w:rsidP="006F4B4D" w:rsidRDefault="00B347CF" w14:paraId="6226A423" w14:textId="77777777">
              <w:pPr>
                <w:jc w:val="right"/>
                <w:rPr>
                  <w:rFonts w:ascii="Arial" w:hAnsi="Arial" w:cs="Arial"/>
                  <w:color w:val="000000" w:themeColor="text1"/>
                  <w:sz w:val="18"/>
                  <w:szCs w:val="18"/>
                </w:rPr>
              </w:pPr>
              <w:r w:rsidRPr="00D55EF9">
                <w:rPr>
                  <w:rStyle w:val="PlaceholderText"/>
                  <w:rFonts w:ascii="Arial" w:hAnsi="Arial" w:eastAsia="Arial Unicode MS" w:cs="Arial"/>
                  <w:color w:val="000000" w:themeColor="text1"/>
                  <w:sz w:val="18"/>
                  <w:szCs w:val="18"/>
                </w:rPr>
                <w:t xml:space="preserve">Page </w:t>
              </w:r>
              <w:r w:rsidRPr="00D55EF9">
                <w:rPr>
                  <w:rStyle w:val="PlaceholderText"/>
                  <w:rFonts w:ascii="Arial" w:hAnsi="Arial" w:eastAsia="Arial Unicode MS" w:cs="Arial"/>
                  <w:color w:val="000000" w:themeColor="text1"/>
                  <w:sz w:val="18"/>
                  <w:szCs w:val="18"/>
                </w:rPr>
                <w:fldChar w:fldCharType="begin"/>
              </w:r>
              <w:r w:rsidRPr="00D55EF9">
                <w:rPr>
                  <w:rStyle w:val="PlaceholderText"/>
                  <w:rFonts w:ascii="Arial" w:hAnsi="Arial" w:eastAsia="Arial Unicode MS" w:cs="Arial"/>
                  <w:color w:val="000000" w:themeColor="text1"/>
                  <w:sz w:val="18"/>
                  <w:szCs w:val="18"/>
                </w:rPr>
                <w:instrText xml:space="preserve"> PAGE </w:instrText>
              </w:r>
              <w:r w:rsidRPr="00D55EF9">
                <w:rPr>
                  <w:rStyle w:val="PlaceholderText"/>
                  <w:rFonts w:ascii="Arial" w:hAnsi="Arial" w:eastAsia="Arial Unicode MS" w:cs="Arial"/>
                  <w:color w:val="000000" w:themeColor="text1"/>
                  <w:sz w:val="18"/>
                  <w:szCs w:val="18"/>
                </w:rPr>
                <w:fldChar w:fldCharType="separate"/>
              </w:r>
              <w:r w:rsidR="00A435D1">
                <w:rPr>
                  <w:rStyle w:val="PlaceholderText"/>
                  <w:rFonts w:ascii="Arial" w:hAnsi="Arial" w:eastAsia="Arial Unicode MS" w:cs="Arial"/>
                  <w:noProof/>
                  <w:color w:val="000000" w:themeColor="text1"/>
                  <w:sz w:val="18"/>
                  <w:szCs w:val="18"/>
                </w:rPr>
                <w:t>1</w:t>
              </w:r>
              <w:r w:rsidRPr="00D55EF9">
                <w:rPr>
                  <w:rStyle w:val="PlaceholderText"/>
                  <w:rFonts w:ascii="Arial" w:hAnsi="Arial" w:eastAsia="Arial Unicode MS" w:cs="Arial"/>
                  <w:color w:val="000000" w:themeColor="text1"/>
                  <w:sz w:val="18"/>
                  <w:szCs w:val="18"/>
                </w:rPr>
                <w:fldChar w:fldCharType="end"/>
              </w:r>
              <w:r w:rsidRPr="00D55EF9">
                <w:rPr>
                  <w:rStyle w:val="PlaceholderText"/>
                  <w:rFonts w:ascii="Arial" w:hAnsi="Arial" w:eastAsia="Arial Unicode MS" w:cs="Arial"/>
                  <w:color w:val="000000" w:themeColor="text1"/>
                  <w:sz w:val="18"/>
                  <w:szCs w:val="18"/>
                </w:rPr>
                <w:t xml:space="preserve"> of </w:t>
              </w:r>
              <w:r w:rsidRPr="00D55EF9">
                <w:rPr>
                  <w:rStyle w:val="PlaceholderText"/>
                  <w:rFonts w:ascii="Arial" w:hAnsi="Arial" w:eastAsia="Arial Unicode MS" w:cs="Arial"/>
                  <w:color w:val="000000" w:themeColor="text1"/>
                  <w:sz w:val="18"/>
                  <w:szCs w:val="18"/>
                </w:rPr>
                <w:fldChar w:fldCharType="begin"/>
              </w:r>
              <w:r w:rsidRPr="00D55EF9">
                <w:rPr>
                  <w:rStyle w:val="PlaceholderText"/>
                  <w:rFonts w:ascii="Arial" w:hAnsi="Arial" w:eastAsia="Arial Unicode MS" w:cs="Arial"/>
                  <w:color w:val="000000" w:themeColor="text1"/>
                  <w:sz w:val="18"/>
                  <w:szCs w:val="18"/>
                </w:rPr>
                <w:instrText xml:space="preserve"> NUMPAGES  \# "0"  \* MERGEFORMAT </w:instrText>
              </w:r>
              <w:r w:rsidRPr="00D55EF9">
                <w:rPr>
                  <w:rStyle w:val="PlaceholderText"/>
                  <w:rFonts w:ascii="Arial" w:hAnsi="Arial" w:eastAsia="Arial Unicode MS" w:cs="Arial"/>
                  <w:color w:val="000000" w:themeColor="text1"/>
                  <w:sz w:val="18"/>
                  <w:szCs w:val="18"/>
                </w:rPr>
                <w:fldChar w:fldCharType="separate"/>
              </w:r>
              <w:r w:rsidR="00A435D1">
                <w:rPr>
                  <w:rStyle w:val="PlaceholderText"/>
                  <w:rFonts w:ascii="Arial" w:hAnsi="Arial" w:eastAsia="Arial Unicode MS" w:cs="Arial"/>
                  <w:noProof/>
                  <w:color w:val="000000" w:themeColor="text1"/>
                  <w:sz w:val="18"/>
                  <w:szCs w:val="18"/>
                </w:rPr>
                <w:t>9</w:t>
              </w:r>
              <w:r w:rsidRPr="00D55EF9">
                <w:rPr>
                  <w:rStyle w:val="PlaceholderText"/>
                  <w:rFonts w:ascii="Arial" w:hAnsi="Arial" w:eastAsia="Arial Unicode MS" w:cs="Arial"/>
                  <w:color w:val="000000" w:themeColor="text1"/>
                  <w:sz w:val="18"/>
                  <w:szCs w:val="18"/>
                </w:rPr>
                <w:fldChar w:fldCharType="end"/>
              </w:r>
            </w:p>
          </w:tc>
        </w:tr>
      </w:tbl>
      <w:p w:rsidRPr="001640EA" w:rsidR="00B347CF" w:rsidP="00B347CF" w:rsidRDefault="00B347CF" w14:paraId="14872B90" w14:textId="77777777">
        <w:pPr>
          <w:jc w:val="center"/>
          <w:rPr>
            <w:rFonts w:ascii="Arial" w:hAnsi="Arial" w:eastAsia="Arial Unicode MS" w:cs="Arial"/>
            <w:b/>
            <w:sz w:val="18"/>
            <w:szCs w:val="18"/>
          </w:rPr>
        </w:pPr>
        <w:r w:rsidRPr="001640EA">
          <w:rPr>
            <w:rFonts w:ascii="Arial" w:hAnsi="Arial" w:cs="Arial"/>
            <w:b/>
            <w:sz w:val="18"/>
            <w:szCs w:val="18"/>
          </w:rPr>
          <w:t>OFFICE OF ANTITERRORISM ASSISTANCE - FOR TRAINING PURPOSES ONLY</w:t>
        </w:r>
      </w:p>
    </w:sdtContent>
  </w:sdt>
  <w:p w:rsidRPr="001640EA" w:rsidR="00431564" w:rsidP="00CB0E8C" w:rsidRDefault="00431564" w14:paraId="50F159ED" w14:textId="77777777">
    <w:pPr>
      <w:jc w:val="center"/>
      <w:rPr>
        <w:rFonts w:ascii="Arial" w:hAnsi="Arial" w:eastAsia="Arial Unicode MS" w:cs="Arial"/>
        <w:b/>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254099774"/>
      <w:docPartObj>
        <w:docPartGallery w:val="Page Numbers (Bottom of Page)"/>
        <w:docPartUnique/>
      </w:docPartObj>
    </w:sdtPr>
    <w:sdtEndPr>
      <w:rPr>
        <w:rFonts w:ascii="Arial" w:hAnsi="Arial" w:cs="Arial"/>
        <w:b w:val="1"/>
        <w:bCs w:val="1"/>
        <w:sz w:val="18"/>
        <w:szCs w:val="18"/>
      </w:rPr>
    </w:sdtEndPr>
    <w:sdtContent>
      <w:tbl>
        <w:tblPr>
          <w:tblW w:w="5000" w:type="pct"/>
          <w:tblBorders>
            <w:top w:val="single" w:color="auto" w:sz="4" w:space="0"/>
          </w:tblBorders>
          <w:tblCellMar>
            <w:left w:w="0" w:type="dxa"/>
            <w:right w:w="0" w:type="dxa"/>
          </w:tblCellMar>
          <w:tblLook w:val="04A0" w:firstRow="1" w:lastRow="0" w:firstColumn="1" w:lastColumn="0" w:noHBand="0" w:noVBand="1"/>
        </w:tblPr>
        <w:tblGrid>
          <w:gridCol w:w="8100"/>
          <w:gridCol w:w="1260"/>
        </w:tblGrid>
        <w:tr w:rsidRPr="001640EA" w:rsidR="00431564" w:rsidTr="00F31268" w14:paraId="50F159F2" w14:textId="77777777">
          <w:tc>
            <w:tcPr>
              <w:tcW w:w="8100" w:type="dxa"/>
            </w:tcPr>
            <w:p w:rsidRPr="001640EA" w:rsidR="00431564" w:rsidP="00F305E9" w:rsidRDefault="00526A3C" w14:paraId="50F159F0" w14:textId="4B81DD3B">
              <w:pPr>
                <w:rPr>
                  <w:rStyle w:val="PlaceholderText"/>
                  <w:rFonts w:ascii="Arial" w:hAnsi="Arial" w:eastAsia="Arial Unicode MS" w:cs="Arial"/>
                  <w:sz w:val="18"/>
                  <w:szCs w:val="18"/>
                </w:rPr>
              </w:pPr>
              <w:sdt>
                <w:sdtPr>
                  <w:rPr>
                    <w:rFonts w:ascii="Arial" w:hAnsi="Arial" w:cs="Arial"/>
                    <w:color w:val="808080"/>
                    <w:sz w:val="18"/>
                    <w:szCs w:val="18"/>
                  </w:rPr>
                  <w:alias w:val="Subject"/>
                  <w:tag w:val=""/>
                  <w:id w:val="-1572644895"/>
                  <w:dataBinding w:prefixMappings="xmlns:ns0='http://purl.org/dc/elements/1.1/' xmlns:ns1='http://schemas.openxmlformats.org/package/2006/metadata/core-properties' " w:xpath="/ns1:coreProperties[1]/ns0:subject[1]" w:storeItemID="{6C3C8BC8-F283-45AE-878A-BAB7291924A1}"/>
                  <w:text/>
                </w:sdtPr>
                <w:sdtEndPr/>
                <w:sdtContent>
                  <w:r w:rsidR="00A435D1">
                    <w:rPr>
                      <w:rFonts w:ascii="Arial" w:hAnsi="Arial" w:cs="Arial"/>
                      <w:color w:val="808080"/>
                      <w:sz w:val="18"/>
                      <w:szCs w:val="18"/>
                    </w:rPr>
                    <w:t>CISR Train-The-Trainer</w:t>
                  </w:r>
                </w:sdtContent>
              </w:sdt>
              <w:r w:rsidRPr="001640EA" w:rsidR="00431564">
                <w:rPr>
                  <w:rStyle w:val="PlaceholderText"/>
                  <w:rFonts w:ascii="Arial" w:hAnsi="Arial" w:cs="Arial"/>
                  <w:sz w:val="18"/>
                  <w:szCs w:val="18"/>
                </w:rPr>
                <w:t xml:space="preserve"> </w:t>
              </w:r>
              <w:sdt>
                <w:sdtPr>
                  <w:rPr>
                    <w:rStyle w:val="PlaceholderText"/>
                    <w:rFonts w:ascii="Arial" w:hAnsi="Arial" w:cs="Arial"/>
                    <w:sz w:val="18"/>
                    <w:szCs w:val="18"/>
                  </w:rPr>
                  <w:alias w:val="Status"/>
                  <w:tag w:val=""/>
                  <w:id w:val="-1155449399"/>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00A435D1">
                    <w:rPr>
                      <w:rStyle w:val="PlaceholderText"/>
                      <w:rFonts w:ascii="Arial" w:hAnsi="Arial" w:cs="Arial"/>
                      <w:sz w:val="18"/>
                      <w:szCs w:val="18"/>
                    </w:rPr>
                    <w:t>v1.00</w:t>
                  </w:r>
                </w:sdtContent>
              </w:sdt>
            </w:p>
          </w:tc>
          <w:tc>
            <w:tcPr>
              <w:tcW w:w="1260" w:type="dxa"/>
            </w:tcPr>
            <w:p w:rsidRPr="001640EA" w:rsidR="00431564" w:rsidP="00F31268" w:rsidRDefault="00431564" w14:paraId="50F159F1" w14:textId="77777777">
              <w:pPr>
                <w:jc w:val="right"/>
                <w:rPr>
                  <w:rFonts w:ascii="Arial" w:hAnsi="Arial" w:cs="Arial"/>
                  <w:sz w:val="18"/>
                  <w:szCs w:val="18"/>
                </w:rPr>
              </w:pPr>
              <w:r w:rsidRPr="001640EA">
                <w:rPr>
                  <w:rStyle w:val="PlaceholderText"/>
                  <w:rFonts w:ascii="Arial" w:hAnsi="Arial" w:eastAsia="Arial Unicode MS" w:cs="Arial"/>
                  <w:sz w:val="18"/>
                  <w:szCs w:val="18"/>
                </w:rPr>
                <w:t xml:space="preserve">Page </w:t>
              </w:r>
              <w:r w:rsidRPr="001640EA">
                <w:rPr>
                  <w:rStyle w:val="PlaceholderText"/>
                  <w:rFonts w:ascii="Arial" w:hAnsi="Arial" w:eastAsia="Arial Unicode MS" w:cs="Arial"/>
                  <w:sz w:val="18"/>
                  <w:szCs w:val="18"/>
                </w:rPr>
                <w:fldChar w:fldCharType="begin"/>
              </w:r>
              <w:r w:rsidRPr="001640EA">
                <w:rPr>
                  <w:rStyle w:val="PlaceholderText"/>
                  <w:rFonts w:ascii="Arial" w:hAnsi="Arial" w:eastAsia="Arial Unicode MS" w:cs="Arial"/>
                  <w:sz w:val="18"/>
                  <w:szCs w:val="18"/>
                </w:rPr>
                <w:instrText xml:space="preserve"> PAGE </w:instrText>
              </w:r>
              <w:r w:rsidRPr="001640EA">
                <w:rPr>
                  <w:rStyle w:val="PlaceholderText"/>
                  <w:rFonts w:ascii="Arial" w:hAnsi="Arial" w:eastAsia="Arial Unicode MS" w:cs="Arial"/>
                  <w:sz w:val="18"/>
                  <w:szCs w:val="18"/>
                </w:rPr>
                <w:fldChar w:fldCharType="separate"/>
              </w:r>
              <w:r w:rsidR="00A435D1">
                <w:rPr>
                  <w:rStyle w:val="PlaceholderText"/>
                  <w:rFonts w:ascii="Arial" w:hAnsi="Arial" w:eastAsia="Arial Unicode MS" w:cs="Arial"/>
                  <w:noProof/>
                  <w:sz w:val="18"/>
                  <w:szCs w:val="18"/>
                </w:rPr>
                <w:t>9</w:t>
              </w:r>
              <w:r w:rsidRPr="001640EA">
                <w:rPr>
                  <w:rStyle w:val="PlaceholderText"/>
                  <w:rFonts w:ascii="Arial" w:hAnsi="Arial" w:eastAsia="Arial Unicode MS" w:cs="Arial"/>
                  <w:sz w:val="18"/>
                  <w:szCs w:val="18"/>
                </w:rPr>
                <w:fldChar w:fldCharType="end"/>
              </w:r>
              <w:r w:rsidRPr="001640EA">
                <w:rPr>
                  <w:rStyle w:val="PlaceholderText"/>
                  <w:rFonts w:ascii="Arial" w:hAnsi="Arial" w:eastAsia="Arial Unicode MS" w:cs="Arial"/>
                  <w:sz w:val="18"/>
                  <w:szCs w:val="18"/>
                </w:rPr>
                <w:t xml:space="preserve"> of </w:t>
              </w:r>
              <w:r w:rsidRPr="001640EA">
                <w:rPr>
                  <w:rStyle w:val="PlaceholderText"/>
                  <w:rFonts w:ascii="Arial" w:hAnsi="Arial" w:eastAsia="Arial Unicode MS" w:cs="Arial"/>
                  <w:sz w:val="18"/>
                  <w:szCs w:val="18"/>
                </w:rPr>
                <w:fldChar w:fldCharType="begin"/>
              </w:r>
              <w:r w:rsidRPr="001640EA">
                <w:rPr>
                  <w:rStyle w:val="PlaceholderText"/>
                  <w:rFonts w:ascii="Arial" w:hAnsi="Arial" w:eastAsia="Arial Unicode MS" w:cs="Arial"/>
                  <w:sz w:val="18"/>
                  <w:szCs w:val="18"/>
                </w:rPr>
                <w:instrText xml:space="preserve"> NUMPAGES  \# "0"  \* MERGEFORMAT </w:instrText>
              </w:r>
              <w:r w:rsidRPr="001640EA">
                <w:rPr>
                  <w:rStyle w:val="PlaceholderText"/>
                  <w:rFonts w:ascii="Arial" w:hAnsi="Arial" w:eastAsia="Arial Unicode MS" w:cs="Arial"/>
                  <w:sz w:val="18"/>
                  <w:szCs w:val="18"/>
                </w:rPr>
                <w:fldChar w:fldCharType="separate"/>
              </w:r>
              <w:r w:rsidR="00A435D1">
                <w:rPr>
                  <w:rStyle w:val="PlaceholderText"/>
                  <w:rFonts w:ascii="Arial" w:hAnsi="Arial" w:eastAsia="Arial Unicode MS" w:cs="Arial"/>
                  <w:noProof/>
                  <w:sz w:val="18"/>
                  <w:szCs w:val="18"/>
                </w:rPr>
                <w:t>9</w:t>
              </w:r>
              <w:r w:rsidRPr="001640EA">
                <w:rPr>
                  <w:rStyle w:val="PlaceholderText"/>
                  <w:rFonts w:ascii="Arial" w:hAnsi="Arial" w:eastAsia="Arial Unicode MS" w:cs="Arial"/>
                  <w:sz w:val="18"/>
                  <w:szCs w:val="18"/>
                </w:rPr>
                <w:fldChar w:fldCharType="end"/>
              </w:r>
            </w:p>
          </w:tc>
        </w:tr>
      </w:tbl>
      <w:p w:rsidRPr="001640EA" w:rsidR="00431564" w:rsidP="00CB0E8C" w:rsidRDefault="00431564" w14:paraId="50F159F3" w14:textId="77777777">
        <w:pPr>
          <w:jc w:val="center"/>
          <w:rPr>
            <w:rFonts w:ascii="Arial" w:hAnsi="Arial" w:eastAsia="Arial Unicode MS" w:cs="Arial"/>
            <w:b/>
            <w:sz w:val="18"/>
            <w:szCs w:val="18"/>
          </w:rPr>
        </w:pPr>
        <w:r w:rsidRPr="001640EA">
          <w:rPr>
            <w:rFonts w:ascii="Arial" w:hAnsi="Arial" w:cs="Arial"/>
            <w:b/>
            <w:sz w:val="18"/>
            <w:szCs w:val="18"/>
          </w:rPr>
          <w:t>OFFICE OF ANTITERRORISM ASSISTANCE - FOR TRAINING PURPOSES ONLY</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564" w:rsidP="00C82114" w:rsidRDefault="00431564" w14:paraId="50F159D2" w14:textId="77777777">
      <w:r>
        <w:separator/>
      </w:r>
    </w:p>
    <w:p w:rsidR="00431564" w:rsidRDefault="00431564" w14:paraId="50F159D3" w14:textId="77777777"/>
    <w:p w:rsidR="00431564" w:rsidRDefault="00431564" w14:paraId="50F159D4" w14:textId="77777777"/>
    <w:p w:rsidR="00431564" w:rsidRDefault="00431564" w14:paraId="50F159D5" w14:textId="77777777"/>
    <w:p w:rsidR="00431564" w:rsidRDefault="00431564" w14:paraId="50F159D6" w14:textId="77777777"/>
  </w:footnote>
  <w:footnote w:type="continuationSeparator" w:id="0">
    <w:p w:rsidR="00431564" w:rsidP="00C82114" w:rsidRDefault="00431564" w14:paraId="50F159D7" w14:textId="77777777">
      <w:r>
        <w:continuationSeparator/>
      </w:r>
    </w:p>
    <w:p w:rsidR="00431564" w:rsidRDefault="00431564" w14:paraId="50F159D8" w14:textId="77777777"/>
    <w:p w:rsidR="00431564" w:rsidRDefault="00431564" w14:paraId="50F159D9" w14:textId="77777777"/>
    <w:p w:rsidR="00431564" w:rsidRDefault="00431564" w14:paraId="50F159DA" w14:textId="77777777"/>
    <w:p w:rsidR="00431564" w:rsidRDefault="00431564" w14:paraId="50F159D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B0E8C" w:rsidR="00B347CF" w:rsidP="00B347CF" w:rsidRDefault="00526A3C" w14:paraId="77255C5B" w14:textId="7B56E0A1">
    <w:pPr>
      <w:pStyle w:val="ATAHeader"/>
      <w:tabs>
        <w:tab w:val="clear" w:pos="9720"/>
        <w:tab w:val="right" w:pos="9360"/>
      </w:tabs>
    </w:pPr>
    <w:sdt>
      <w:sdtPr>
        <w:alias w:val="Title"/>
        <w:tag w:val=""/>
        <w:id w:val="905567823"/>
        <w:placeholder>
          <w:docPart w:val="CCC15FAC21F54FF7A5289E7DFD67701E"/>
        </w:placeholder>
        <w:dataBinding w:prefixMappings="xmlns:ns0='http://purl.org/dc/elements/1.1/' xmlns:ns1='http://schemas.openxmlformats.org/package/2006/metadata/core-properties' " w:xpath="/ns1:coreProperties[1]/ns0:title[1]" w:storeItemID="{6C3C8BC8-F283-45AE-878A-BAB7291924A1}"/>
        <w:text/>
      </w:sdtPr>
      <w:sdtEndPr/>
      <w:sdtContent>
        <w:r w:rsidR="00B347CF">
          <w:t xml:space="preserve">Module 02: </w:t>
        </w:r>
        <w:r w:rsidR="005E49C6">
          <w:t xml:space="preserve">Adult </w:t>
        </w:r>
        <w:r w:rsidR="00B347CF">
          <w:t>Learning Principles</w:t>
        </w:r>
      </w:sdtContent>
    </w:sdt>
    <w:r w:rsidRPr="00CB1F8E" w:rsidR="00B347CF">
      <w:tab/>
    </w:r>
    <w:sdt>
      <w:sdtPr>
        <w:alias w:val="Guide Type"/>
        <w:tag w:val="guide"/>
        <w:id w:val="-130101631"/>
        <w:placeholder>
          <w:docPart w:val="E470C51C4BEF47D5A54017D4488F8C04"/>
        </w:placeholder>
        <w:dropDownList>
          <w:listItem w:displayText="Facilitator Guide" w:value="FG"/>
          <w:listItem w:displayText="Participant Guide" w:value="PG"/>
        </w:dropDownList>
      </w:sdtPr>
      <w:sdtEndPr/>
      <w:sdtContent>
        <w:r w:rsidR="00B347CF">
          <w:t>Facilitator Guide</w:t>
        </w:r>
      </w:sdtContent>
    </w:sdt>
  </w:p>
  <w:p w:rsidRPr="009972A7" w:rsidR="00431564" w:rsidP="009972A7" w:rsidRDefault="00431564" w14:paraId="50F159EC"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B0E8C" w:rsidR="00431564" w:rsidP="00094043" w:rsidRDefault="00526A3C" w14:paraId="50F159EE" w14:textId="56E82D78">
    <w:pPr>
      <w:pStyle w:val="ATAHeader"/>
      <w:tabs>
        <w:tab w:val="clear" w:pos="9720"/>
        <w:tab w:val="right" w:pos="9360"/>
      </w:tabs>
    </w:pPr>
    <w:sdt>
      <w:sdtPr>
        <w:alias w:val="Title"/>
        <w:tag w:val=""/>
        <w:id w:val="1977797319"/>
        <w:dataBinding w:prefixMappings="xmlns:ns0='http://purl.org/dc/elements/1.1/' xmlns:ns1='http://schemas.openxmlformats.org/package/2006/metadata/core-properties' " w:xpath="/ns1:coreProperties[1]/ns0:title[1]" w:storeItemID="{6C3C8BC8-F283-45AE-878A-BAB7291924A1}"/>
        <w:text/>
      </w:sdtPr>
      <w:sdtEndPr/>
      <w:sdtContent>
        <w:r w:rsidR="005E49C6">
          <w:t>Module 02: Adult Learning Principles</w:t>
        </w:r>
      </w:sdtContent>
    </w:sdt>
    <w:r w:rsidRPr="00CB1F8E" w:rsidR="00431564">
      <w:tab/>
    </w:r>
    <w:sdt>
      <w:sdtPr>
        <w:alias w:val="Guide Type"/>
        <w:tag w:val="guide"/>
        <w:id w:val="-1379011496"/>
        <w:dropDownList>
          <w:listItem w:displayText="Facilitator Guide" w:value="FG"/>
          <w:listItem w:displayText="Participant Guide" w:value="PG"/>
        </w:dropDownList>
      </w:sdtPr>
      <w:sdtEndPr/>
      <w:sdtContent>
        <w:r w:rsidR="00431564">
          <w:t>Facilitator Guide</w:t>
        </w:r>
      </w:sdtContent>
    </w:sdt>
  </w:p>
  <w:p w:rsidRPr="00D55EF9" w:rsidR="00431564" w:rsidP="00D55EF9" w:rsidRDefault="00431564" w14:paraId="50F159E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557D3"/>
    <w:multiLevelType w:val="hybridMultilevel"/>
    <w:tmpl w:val="A69648AC"/>
    <w:lvl w:ilvl="0" w:tplc="74E4B83A">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DDA299C"/>
    <w:multiLevelType w:val="hybridMultilevel"/>
    <w:tmpl w:val="FFDC5A4E"/>
    <w:lvl w:ilvl="0" w:tplc="9ED0FF1A">
      <w:start w:val="1"/>
      <w:numFmt w:val="bullet"/>
      <w:pStyle w:val="ATABodyBulletLevel03"/>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3D5E1D"/>
    <w:multiLevelType w:val="hybridMultilevel"/>
    <w:tmpl w:val="D946F082"/>
    <w:lvl w:ilvl="0" w:tplc="48C644AC">
      <w:start w:val="1"/>
      <w:numFmt w:val="bullet"/>
      <w:lvlText w:val=""/>
      <w:lvlJc w:val="left"/>
      <w:pPr>
        <w:ind w:left="1166" w:hanging="360"/>
      </w:pPr>
      <w:rPr>
        <w:rFonts w:hint="default" w:ascii="Symbol" w:hAnsi="Symbol"/>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15:restartNumberingAfterBreak="0">
    <w:nsid w:val="21725475"/>
    <w:multiLevelType w:val="hybridMultilevel"/>
    <w:tmpl w:val="B8A6430E"/>
    <w:lvl w:ilvl="0" w:tplc="04090001">
      <w:start w:val="1"/>
      <w:numFmt w:val="bullet"/>
      <w:lvlText w:val=""/>
      <w:lvlJc w:val="left"/>
      <w:pPr>
        <w:ind w:left="792" w:hanging="360"/>
      </w:pPr>
      <w:rPr>
        <w:rFonts w:hint="default" w:ascii="Symbol" w:hAnsi="Symbol"/>
      </w:rPr>
    </w:lvl>
    <w:lvl w:ilvl="1" w:tplc="04090003" w:tentative="1">
      <w:start w:val="1"/>
      <w:numFmt w:val="bullet"/>
      <w:lvlText w:val="o"/>
      <w:lvlJc w:val="left"/>
      <w:pPr>
        <w:ind w:left="1512" w:hanging="360"/>
      </w:pPr>
      <w:rPr>
        <w:rFonts w:hint="default" w:ascii="Courier New" w:hAnsi="Courier New" w:cs="Courier New"/>
      </w:rPr>
    </w:lvl>
    <w:lvl w:ilvl="2" w:tplc="04090005" w:tentative="1">
      <w:start w:val="1"/>
      <w:numFmt w:val="bullet"/>
      <w:lvlText w:val=""/>
      <w:lvlJc w:val="left"/>
      <w:pPr>
        <w:ind w:left="2232" w:hanging="360"/>
      </w:pPr>
      <w:rPr>
        <w:rFonts w:hint="default" w:ascii="Wingdings" w:hAnsi="Wingdings"/>
      </w:rPr>
    </w:lvl>
    <w:lvl w:ilvl="3" w:tplc="04090001" w:tentative="1">
      <w:start w:val="1"/>
      <w:numFmt w:val="bullet"/>
      <w:lvlText w:val=""/>
      <w:lvlJc w:val="left"/>
      <w:pPr>
        <w:ind w:left="2952" w:hanging="360"/>
      </w:pPr>
      <w:rPr>
        <w:rFonts w:hint="default" w:ascii="Symbol" w:hAnsi="Symbol"/>
      </w:rPr>
    </w:lvl>
    <w:lvl w:ilvl="4" w:tplc="04090003" w:tentative="1">
      <w:start w:val="1"/>
      <w:numFmt w:val="bullet"/>
      <w:lvlText w:val="o"/>
      <w:lvlJc w:val="left"/>
      <w:pPr>
        <w:ind w:left="3672" w:hanging="360"/>
      </w:pPr>
      <w:rPr>
        <w:rFonts w:hint="default" w:ascii="Courier New" w:hAnsi="Courier New" w:cs="Courier New"/>
      </w:rPr>
    </w:lvl>
    <w:lvl w:ilvl="5" w:tplc="04090005" w:tentative="1">
      <w:start w:val="1"/>
      <w:numFmt w:val="bullet"/>
      <w:lvlText w:val=""/>
      <w:lvlJc w:val="left"/>
      <w:pPr>
        <w:ind w:left="4392" w:hanging="360"/>
      </w:pPr>
      <w:rPr>
        <w:rFonts w:hint="default" w:ascii="Wingdings" w:hAnsi="Wingdings"/>
      </w:rPr>
    </w:lvl>
    <w:lvl w:ilvl="6" w:tplc="04090001" w:tentative="1">
      <w:start w:val="1"/>
      <w:numFmt w:val="bullet"/>
      <w:lvlText w:val=""/>
      <w:lvlJc w:val="left"/>
      <w:pPr>
        <w:ind w:left="5112" w:hanging="360"/>
      </w:pPr>
      <w:rPr>
        <w:rFonts w:hint="default" w:ascii="Symbol" w:hAnsi="Symbol"/>
      </w:rPr>
    </w:lvl>
    <w:lvl w:ilvl="7" w:tplc="04090003" w:tentative="1">
      <w:start w:val="1"/>
      <w:numFmt w:val="bullet"/>
      <w:lvlText w:val="o"/>
      <w:lvlJc w:val="left"/>
      <w:pPr>
        <w:ind w:left="5832" w:hanging="360"/>
      </w:pPr>
      <w:rPr>
        <w:rFonts w:hint="default" w:ascii="Courier New" w:hAnsi="Courier New" w:cs="Courier New"/>
      </w:rPr>
    </w:lvl>
    <w:lvl w:ilvl="8" w:tplc="04090005" w:tentative="1">
      <w:start w:val="1"/>
      <w:numFmt w:val="bullet"/>
      <w:lvlText w:val=""/>
      <w:lvlJc w:val="left"/>
      <w:pPr>
        <w:ind w:left="6552" w:hanging="360"/>
      </w:pPr>
      <w:rPr>
        <w:rFonts w:hint="default" w:ascii="Wingdings" w:hAnsi="Wingdings"/>
      </w:rPr>
    </w:lvl>
  </w:abstractNum>
  <w:abstractNum w:abstractNumId="5" w15:restartNumberingAfterBreak="0">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15:restartNumberingAfterBreak="0">
    <w:nsid w:val="340F594F"/>
    <w:multiLevelType w:val="hybridMultilevel"/>
    <w:tmpl w:val="3328079E"/>
    <w:lvl w:ilvl="0" w:tplc="04090001">
      <w:start w:val="1"/>
      <w:numFmt w:val="bullet"/>
      <w:lvlText w:val=""/>
      <w:lvlJc w:val="left"/>
      <w:pPr>
        <w:ind w:left="720" w:hanging="36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40F12683"/>
    <w:multiLevelType w:val="hybridMultilevel"/>
    <w:tmpl w:val="82CC3F6A"/>
    <w:lvl w:ilvl="0" w:tplc="533809EC">
      <w:start w:val="1"/>
      <w:numFmt w:val="bullet"/>
      <w:pStyle w:val="ATABulletLevel02BodySlide"/>
      <w:lvlText w:val=""/>
      <w:lvlJc w:val="left"/>
      <w:pPr>
        <w:ind w:left="720" w:hanging="360"/>
      </w:pPr>
      <w:rPr>
        <w:rFonts w:hint="default" w:ascii="Symbol" w:hAnsi="Symbol"/>
      </w:rPr>
    </w:lvl>
    <w:lvl w:ilvl="1" w:tplc="04090003">
      <w:start w:val="1"/>
      <w:numFmt w:val="bullet"/>
      <w:lvlText w:val="o"/>
      <w:lvlJc w:val="left"/>
      <w:pPr>
        <w:ind w:left="1736" w:hanging="360"/>
      </w:pPr>
      <w:rPr>
        <w:rFonts w:hint="default" w:ascii="Courier New" w:hAnsi="Courier New" w:cs="Courier New"/>
      </w:rPr>
    </w:lvl>
    <w:lvl w:ilvl="2" w:tplc="04090005" w:tentative="1">
      <w:start w:val="1"/>
      <w:numFmt w:val="bullet"/>
      <w:lvlText w:val=""/>
      <w:lvlJc w:val="left"/>
      <w:pPr>
        <w:ind w:left="2456" w:hanging="360"/>
      </w:pPr>
      <w:rPr>
        <w:rFonts w:hint="default" w:ascii="Wingdings" w:hAnsi="Wingdings"/>
      </w:rPr>
    </w:lvl>
    <w:lvl w:ilvl="3" w:tplc="04090001" w:tentative="1">
      <w:start w:val="1"/>
      <w:numFmt w:val="bullet"/>
      <w:lvlText w:val=""/>
      <w:lvlJc w:val="left"/>
      <w:pPr>
        <w:ind w:left="3176" w:hanging="360"/>
      </w:pPr>
      <w:rPr>
        <w:rFonts w:hint="default" w:ascii="Symbol" w:hAnsi="Symbol"/>
      </w:rPr>
    </w:lvl>
    <w:lvl w:ilvl="4" w:tplc="04090003" w:tentative="1">
      <w:start w:val="1"/>
      <w:numFmt w:val="bullet"/>
      <w:lvlText w:val="o"/>
      <w:lvlJc w:val="left"/>
      <w:pPr>
        <w:ind w:left="3896" w:hanging="360"/>
      </w:pPr>
      <w:rPr>
        <w:rFonts w:hint="default" w:ascii="Courier New" w:hAnsi="Courier New" w:cs="Courier New"/>
      </w:rPr>
    </w:lvl>
    <w:lvl w:ilvl="5" w:tplc="04090005" w:tentative="1">
      <w:start w:val="1"/>
      <w:numFmt w:val="bullet"/>
      <w:lvlText w:val=""/>
      <w:lvlJc w:val="left"/>
      <w:pPr>
        <w:ind w:left="4616" w:hanging="360"/>
      </w:pPr>
      <w:rPr>
        <w:rFonts w:hint="default" w:ascii="Wingdings" w:hAnsi="Wingdings"/>
      </w:rPr>
    </w:lvl>
    <w:lvl w:ilvl="6" w:tplc="04090001" w:tentative="1">
      <w:start w:val="1"/>
      <w:numFmt w:val="bullet"/>
      <w:lvlText w:val=""/>
      <w:lvlJc w:val="left"/>
      <w:pPr>
        <w:ind w:left="5336" w:hanging="360"/>
      </w:pPr>
      <w:rPr>
        <w:rFonts w:hint="default" w:ascii="Symbol" w:hAnsi="Symbol"/>
      </w:rPr>
    </w:lvl>
    <w:lvl w:ilvl="7" w:tplc="04090003" w:tentative="1">
      <w:start w:val="1"/>
      <w:numFmt w:val="bullet"/>
      <w:lvlText w:val="o"/>
      <w:lvlJc w:val="left"/>
      <w:pPr>
        <w:ind w:left="6056" w:hanging="360"/>
      </w:pPr>
      <w:rPr>
        <w:rFonts w:hint="default" w:ascii="Courier New" w:hAnsi="Courier New" w:cs="Courier New"/>
      </w:rPr>
    </w:lvl>
    <w:lvl w:ilvl="8" w:tplc="04090005" w:tentative="1">
      <w:start w:val="1"/>
      <w:numFmt w:val="bullet"/>
      <w:lvlText w:val=""/>
      <w:lvlJc w:val="left"/>
      <w:pPr>
        <w:ind w:left="6776" w:hanging="360"/>
      </w:pPr>
      <w:rPr>
        <w:rFonts w:hint="default" w:ascii="Wingdings" w:hAnsi="Wingdings"/>
      </w:rPr>
    </w:lvl>
  </w:abstractNum>
  <w:abstractNum w:abstractNumId="8" w15:restartNumberingAfterBreak="0">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5C20122"/>
    <w:multiLevelType w:val="hybridMultilevel"/>
    <w:tmpl w:val="40A680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B711850"/>
    <w:multiLevelType w:val="hybridMultilevel"/>
    <w:tmpl w:val="DEFAE270"/>
    <w:lvl w:ilvl="0" w:tplc="6302C92A">
      <w:start w:val="1"/>
      <w:numFmt w:val="bullet"/>
      <w:pStyle w:val="ATABulletLevel03BodySlide"/>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1" w15:restartNumberingAfterBreak="0">
    <w:nsid w:val="6BB145C9"/>
    <w:multiLevelType w:val="hybridMultilevel"/>
    <w:tmpl w:val="E7FAEAC8"/>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12" w15:restartNumberingAfterBreak="0">
    <w:nsid w:val="6D843F9A"/>
    <w:multiLevelType w:val="hybridMultilevel"/>
    <w:tmpl w:val="8C40FC6C"/>
    <w:lvl w:ilvl="0" w:tplc="035674D4">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73A548B2"/>
    <w:multiLevelType w:val="hybridMultilevel"/>
    <w:tmpl w:val="9244AFD8"/>
    <w:lvl w:ilvl="0" w:tplc="ACCEE8A4">
      <w:start w:val="1"/>
      <w:numFmt w:val="decimal"/>
      <w:lvlText w:val="%1."/>
      <w:lvlJc w:val="left"/>
      <w:pPr>
        <w:ind w:left="360" w:hanging="360"/>
      </w:pPr>
      <w:rPr>
        <w:rFonts w:hint="default" w:ascii="Cambria" w:hAnsi="Cambria"/>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67D72A6"/>
    <w:multiLevelType w:val="hybridMultilevel"/>
    <w:tmpl w:val="EFBA31D4"/>
    <w:lvl w:ilvl="0" w:tplc="051C4472">
      <w:start w:val="1"/>
      <w:numFmt w:val="bullet"/>
      <w:pStyle w:val="ATABulletLevel01BodySlide"/>
      <w:lvlText w:val=""/>
      <w:lvlJc w:val="left"/>
      <w:pPr>
        <w:ind w:left="36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EA30E1F"/>
    <w:multiLevelType w:val="multilevel"/>
    <w:tmpl w:val="0409001D"/>
    <w:lvl w:ilvl="0">
      <w:start w:val="1"/>
      <w:numFmt w:val="bullet"/>
      <w:lvlText w:val=""/>
      <w:lvlJc w:val="left"/>
      <w:pPr>
        <w:ind w:left="360" w:hanging="360"/>
      </w:pPr>
      <w:rPr>
        <w:rFonts w:hint="default" w:ascii="Wingdings" w:hAnsi="Wingding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44911243">
    <w:abstractNumId w:val="5"/>
  </w:num>
  <w:num w:numId="2" w16cid:durableId="793790548">
    <w:abstractNumId w:val="14"/>
  </w:num>
  <w:num w:numId="3" w16cid:durableId="263999878">
    <w:abstractNumId w:val="7"/>
  </w:num>
  <w:num w:numId="4" w16cid:durableId="40566866">
    <w:abstractNumId w:val="3"/>
  </w:num>
  <w:num w:numId="5" w16cid:durableId="494690945">
    <w:abstractNumId w:val="15"/>
  </w:num>
  <w:num w:numId="6" w16cid:durableId="1608001883">
    <w:abstractNumId w:val="10"/>
  </w:num>
  <w:num w:numId="7" w16cid:durableId="129521223">
    <w:abstractNumId w:val="2"/>
  </w:num>
  <w:num w:numId="8" w16cid:durableId="1405714146">
    <w:abstractNumId w:val="8"/>
  </w:num>
  <w:num w:numId="9" w16cid:durableId="262034828">
    <w:abstractNumId w:val="4"/>
  </w:num>
  <w:num w:numId="10" w16cid:durableId="1791438511">
    <w:abstractNumId w:val="12"/>
  </w:num>
  <w:num w:numId="11" w16cid:durableId="660620135">
    <w:abstractNumId w:val="0"/>
  </w:num>
  <w:num w:numId="12" w16cid:durableId="1136949235">
    <w:abstractNumId w:val="13"/>
  </w:num>
  <w:num w:numId="13" w16cid:durableId="470250137">
    <w:abstractNumId w:val="13"/>
    <w:lvlOverride w:ilvl="0">
      <w:startOverride w:val="1"/>
    </w:lvlOverride>
  </w:num>
  <w:num w:numId="14" w16cid:durableId="2140954504">
    <w:abstractNumId w:val="2"/>
    <w:lvlOverride w:ilvl="0">
      <w:startOverride w:val="1"/>
    </w:lvlOverride>
  </w:num>
  <w:num w:numId="15" w16cid:durableId="1847211462">
    <w:abstractNumId w:val="8"/>
    <w:lvlOverride w:ilvl="0">
      <w:startOverride w:val="1"/>
    </w:lvlOverride>
  </w:num>
  <w:num w:numId="16" w16cid:durableId="1440179833">
    <w:abstractNumId w:val="2"/>
    <w:lvlOverride w:ilvl="0">
      <w:startOverride w:val="1"/>
    </w:lvlOverride>
  </w:num>
  <w:num w:numId="17" w16cid:durableId="646979497">
    <w:abstractNumId w:val="14"/>
  </w:num>
  <w:num w:numId="18" w16cid:durableId="1965963901">
    <w:abstractNumId w:val="11"/>
  </w:num>
  <w:num w:numId="19" w16cid:durableId="1741903797">
    <w:abstractNumId w:val="7"/>
  </w:num>
  <w:num w:numId="20" w16cid:durableId="105061645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6245913">
    <w:abstractNumId w:val="9"/>
  </w:num>
  <w:num w:numId="22" w16cid:durableId="14085377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trackRevisions w:val="false"/>
  <w:defaultTabStop w:val="432"/>
  <w:drawingGridHorizontalSpacing w:val="72"/>
  <w:drawingGridVerticalSpacing w:val="72"/>
  <w:characterSpacingControl w:val="doNotCompress"/>
  <w:hdrShapeDefaults>
    <o:shapedefaults v:ext="edit" spidmax="30721"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EF9"/>
    <w:rsid w:val="00001BC5"/>
    <w:rsid w:val="00001CF0"/>
    <w:rsid w:val="0000229D"/>
    <w:rsid w:val="00004548"/>
    <w:rsid w:val="00004ABB"/>
    <w:rsid w:val="000055CB"/>
    <w:rsid w:val="0000604B"/>
    <w:rsid w:val="000069B8"/>
    <w:rsid w:val="00007799"/>
    <w:rsid w:val="00010BEA"/>
    <w:rsid w:val="00011A4A"/>
    <w:rsid w:val="000126AD"/>
    <w:rsid w:val="00012A55"/>
    <w:rsid w:val="00015024"/>
    <w:rsid w:val="000160B3"/>
    <w:rsid w:val="000172DD"/>
    <w:rsid w:val="00021D76"/>
    <w:rsid w:val="00022E83"/>
    <w:rsid w:val="0002397C"/>
    <w:rsid w:val="000244DC"/>
    <w:rsid w:val="00024FE1"/>
    <w:rsid w:val="000270AF"/>
    <w:rsid w:val="000273D0"/>
    <w:rsid w:val="00030039"/>
    <w:rsid w:val="0003028C"/>
    <w:rsid w:val="000307C7"/>
    <w:rsid w:val="000313F9"/>
    <w:rsid w:val="0003286F"/>
    <w:rsid w:val="00034294"/>
    <w:rsid w:val="000345A1"/>
    <w:rsid w:val="00035445"/>
    <w:rsid w:val="000354AA"/>
    <w:rsid w:val="0004012E"/>
    <w:rsid w:val="00042150"/>
    <w:rsid w:val="0004260A"/>
    <w:rsid w:val="00042A82"/>
    <w:rsid w:val="000432D3"/>
    <w:rsid w:val="0004367C"/>
    <w:rsid w:val="000447D1"/>
    <w:rsid w:val="00044BDC"/>
    <w:rsid w:val="00045482"/>
    <w:rsid w:val="0004571A"/>
    <w:rsid w:val="00045842"/>
    <w:rsid w:val="00046D7E"/>
    <w:rsid w:val="00047930"/>
    <w:rsid w:val="00052034"/>
    <w:rsid w:val="00052056"/>
    <w:rsid w:val="000544AF"/>
    <w:rsid w:val="00054910"/>
    <w:rsid w:val="00055779"/>
    <w:rsid w:val="00057F70"/>
    <w:rsid w:val="00061275"/>
    <w:rsid w:val="00061B87"/>
    <w:rsid w:val="00061E38"/>
    <w:rsid w:val="00062190"/>
    <w:rsid w:val="000622B2"/>
    <w:rsid w:val="0006426E"/>
    <w:rsid w:val="00065AC2"/>
    <w:rsid w:val="0006648E"/>
    <w:rsid w:val="00066603"/>
    <w:rsid w:val="00066747"/>
    <w:rsid w:val="00067AD8"/>
    <w:rsid w:val="0007030E"/>
    <w:rsid w:val="00070EE9"/>
    <w:rsid w:val="000719EA"/>
    <w:rsid w:val="00071F80"/>
    <w:rsid w:val="00071FF3"/>
    <w:rsid w:val="0007211B"/>
    <w:rsid w:val="0007476E"/>
    <w:rsid w:val="00074CF1"/>
    <w:rsid w:val="00080601"/>
    <w:rsid w:val="00080899"/>
    <w:rsid w:val="0008198D"/>
    <w:rsid w:val="0008220A"/>
    <w:rsid w:val="00084A72"/>
    <w:rsid w:val="000862CA"/>
    <w:rsid w:val="000879BC"/>
    <w:rsid w:val="000904E7"/>
    <w:rsid w:val="00090D2B"/>
    <w:rsid w:val="00090D5C"/>
    <w:rsid w:val="00091597"/>
    <w:rsid w:val="00091BA1"/>
    <w:rsid w:val="00094043"/>
    <w:rsid w:val="00094604"/>
    <w:rsid w:val="000952F2"/>
    <w:rsid w:val="0009548F"/>
    <w:rsid w:val="000956F2"/>
    <w:rsid w:val="000958B9"/>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056"/>
    <w:rsid w:val="000A2455"/>
    <w:rsid w:val="000A29CA"/>
    <w:rsid w:val="000A3936"/>
    <w:rsid w:val="000A66AD"/>
    <w:rsid w:val="000A7369"/>
    <w:rsid w:val="000A78C9"/>
    <w:rsid w:val="000A7E4C"/>
    <w:rsid w:val="000B3714"/>
    <w:rsid w:val="000B4F36"/>
    <w:rsid w:val="000B519C"/>
    <w:rsid w:val="000B55A3"/>
    <w:rsid w:val="000B7848"/>
    <w:rsid w:val="000B794E"/>
    <w:rsid w:val="000C02D3"/>
    <w:rsid w:val="000C0DE6"/>
    <w:rsid w:val="000C1B18"/>
    <w:rsid w:val="000C528C"/>
    <w:rsid w:val="000C64CE"/>
    <w:rsid w:val="000C6B13"/>
    <w:rsid w:val="000C78A3"/>
    <w:rsid w:val="000D0B40"/>
    <w:rsid w:val="000D18CC"/>
    <w:rsid w:val="000D3A99"/>
    <w:rsid w:val="000D3E29"/>
    <w:rsid w:val="000D4AA5"/>
    <w:rsid w:val="000D4E8E"/>
    <w:rsid w:val="000D5377"/>
    <w:rsid w:val="000D6923"/>
    <w:rsid w:val="000D6AEF"/>
    <w:rsid w:val="000D77D9"/>
    <w:rsid w:val="000D7C9F"/>
    <w:rsid w:val="000D7F5A"/>
    <w:rsid w:val="000E053F"/>
    <w:rsid w:val="000E0D2A"/>
    <w:rsid w:val="000E1F49"/>
    <w:rsid w:val="000E34BF"/>
    <w:rsid w:val="000E50CD"/>
    <w:rsid w:val="000E5479"/>
    <w:rsid w:val="000E6889"/>
    <w:rsid w:val="000F19BB"/>
    <w:rsid w:val="000F4896"/>
    <w:rsid w:val="000F4E98"/>
    <w:rsid w:val="000F4EE5"/>
    <w:rsid w:val="000F6994"/>
    <w:rsid w:val="000F784C"/>
    <w:rsid w:val="001033DE"/>
    <w:rsid w:val="00104F54"/>
    <w:rsid w:val="001051C7"/>
    <w:rsid w:val="001063E0"/>
    <w:rsid w:val="00107216"/>
    <w:rsid w:val="0011397E"/>
    <w:rsid w:val="00114072"/>
    <w:rsid w:val="001142A3"/>
    <w:rsid w:val="001148A1"/>
    <w:rsid w:val="0011592D"/>
    <w:rsid w:val="00117566"/>
    <w:rsid w:val="001211DF"/>
    <w:rsid w:val="001227DB"/>
    <w:rsid w:val="00122F6F"/>
    <w:rsid w:val="0012440A"/>
    <w:rsid w:val="0012472D"/>
    <w:rsid w:val="00124ABF"/>
    <w:rsid w:val="00124F0D"/>
    <w:rsid w:val="001259FD"/>
    <w:rsid w:val="00130433"/>
    <w:rsid w:val="00130E62"/>
    <w:rsid w:val="001317F2"/>
    <w:rsid w:val="00132CA1"/>
    <w:rsid w:val="00134898"/>
    <w:rsid w:val="0014038A"/>
    <w:rsid w:val="00140812"/>
    <w:rsid w:val="001449E0"/>
    <w:rsid w:val="0014504C"/>
    <w:rsid w:val="00145378"/>
    <w:rsid w:val="00145603"/>
    <w:rsid w:val="00145B23"/>
    <w:rsid w:val="00146548"/>
    <w:rsid w:val="001473D0"/>
    <w:rsid w:val="00151B4C"/>
    <w:rsid w:val="001520A9"/>
    <w:rsid w:val="00152A81"/>
    <w:rsid w:val="001531EC"/>
    <w:rsid w:val="00153863"/>
    <w:rsid w:val="001538CC"/>
    <w:rsid w:val="0015480C"/>
    <w:rsid w:val="00154FE7"/>
    <w:rsid w:val="00155C46"/>
    <w:rsid w:val="001577BB"/>
    <w:rsid w:val="001577E5"/>
    <w:rsid w:val="001601EF"/>
    <w:rsid w:val="001608E0"/>
    <w:rsid w:val="00160E77"/>
    <w:rsid w:val="0016272A"/>
    <w:rsid w:val="00163B76"/>
    <w:rsid w:val="001640EA"/>
    <w:rsid w:val="0016411F"/>
    <w:rsid w:val="00164E3F"/>
    <w:rsid w:val="00164E5D"/>
    <w:rsid w:val="00166196"/>
    <w:rsid w:val="0016636E"/>
    <w:rsid w:val="001722F2"/>
    <w:rsid w:val="00172713"/>
    <w:rsid w:val="00172F04"/>
    <w:rsid w:val="00175B38"/>
    <w:rsid w:val="0017688C"/>
    <w:rsid w:val="00177174"/>
    <w:rsid w:val="001771E0"/>
    <w:rsid w:val="0017737E"/>
    <w:rsid w:val="001779F0"/>
    <w:rsid w:val="001828F9"/>
    <w:rsid w:val="00182D9D"/>
    <w:rsid w:val="0018406E"/>
    <w:rsid w:val="00185162"/>
    <w:rsid w:val="0018544D"/>
    <w:rsid w:val="00185550"/>
    <w:rsid w:val="00185C31"/>
    <w:rsid w:val="00186234"/>
    <w:rsid w:val="001878C6"/>
    <w:rsid w:val="0019276B"/>
    <w:rsid w:val="00193146"/>
    <w:rsid w:val="00193AD2"/>
    <w:rsid w:val="001944EB"/>
    <w:rsid w:val="0019484F"/>
    <w:rsid w:val="00195070"/>
    <w:rsid w:val="001963F0"/>
    <w:rsid w:val="00196BCB"/>
    <w:rsid w:val="00196F56"/>
    <w:rsid w:val="00196FEF"/>
    <w:rsid w:val="0019769A"/>
    <w:rsid w:val="00197E08"/>
    <w:rsid w:val="001A0132"/>
    <w:rsid w:val="001A152D"/>
    <w:rsid w:val="001A1F8A"/>
    <w:rsid w:val="001A2B20"/>
    <w:rsid w:val="001A2D35"/>
    <w:rsid w:val="001A2DB4"/>
    <w:rsid w:val="001A3FDB"/>
    <w:rsid w:val="001A4445"/>
    <w:rsid w:val="001A7C08"/>
    <w:rsid w:val="001B036F"/>
    <w:rsid w:val="001B1071"/>
    <w:rsid w:val="001B1AE3"/>
    <w:rsid w:val="001B1B58"/>
    <w:rsid w:val="001B2FB2"/>
    <w:rsid w:val="001B41EB"/>
    <w:rsid w:val="001B4361"/>
    <w:rsid w:val="001B489F"/>
    <w:rsid w:val="001B5A04"/>
    <w:rsid w:val="001B6300"/>
    <w:rsid w:val="001B7389"/>
    <w:rsid w:val="001B77E6"/>
    <w:rsid w:val="001B79BB"/>
    <w:rsid w:val="001C0AC9"/>
    <w:rsid w:val="001C1ADB"/>
    <w:rsid w:val="001C1F26"/>
    <w:rsid w:val="001C333B"/>
    <w:rsid w:val="001C64EB"/>
    <w:rsid w:val="001C7FF0"/>
    <w:rsid w:val="001D000E"/>
    <w:rsid w:val="001D07F0"/>
    <w:rsid w:val="001D0850"/>
    <w:rsid w:val="001D1316"/>
    <w:rsid w:val="001D1973"/>
    <w:rsid w:val="001D2DC4"/>
    <w:rsid w:val="001D46E1"/>
    <w:rsid w:val="001E03D6"/>
    <w:rsid w:val="001E04D6"/>
    <w:rsid w:val="001E2684"/>
    <w:rsid w:val="001E33A0"/>
    <w:rsid w:val="001E4305"/>
    <w:rsid w:val="001E4512"/>
    <w:rsid w:val="001E469C"/>
    <w:rsid w:val="001E4B61"/>
    <w:rsid w:val="001E4F4D"/>
    <w:rsid w:val="001E50E1"/>
    <w:rsid w:val="001E51D5"/>
    <w:rsid w:val="001E5C29"/>
    <w:rsid w:val="001E6C14"/>
    <w:rsid w:val="001E793D"/>
    <w:rsid w:val="001F0432"/>
    <w:rsid w:val="001F155D"/>
    <w:rsid w:val="001F2811"/>
    <w:rsid w:val="001F2C57"/>
    <w:rsid w:val="001F3EDA"/>
    <w:rsid w:val="001F46BE"/>
    <w:rsid w:val="001F4D9C"/>
    <w:rsid w:val="001F5C04"/>
    <w:rsid w:val="001F6791"/>
    <w:rsid w:val="001F6A3C"/>
    <w:rsid w:val="001F75B0"/>
    <w:rsid w:val="0020077B"/>
    <w:rsid w:val="00201BCA"/>
    <w:rsid w:val="00202847"/>
    <w:rsid w:val="00204290"/>
    <w:rsid w:val="0020485B"/>
    <w:rsid w:val="00204C5D"/>
    <w:rsid w:val="00204CC3"/>
    <w:rsid w:val="00204D0E"/>
    <w:rsid w:val="00205587"/>
    <w:rsid w:val="00205666"/>
    <w:rsid w:val="00206AD2"/>
    <w:rsid w:val="0021081C"/>
    <w:rsid w:val="00211FD5"/>
    <w:rsid w:val="0021267C"/>
    <w:rsid w:val="00213A24"/>
    <w:rsid w:val="00214C04"/>
    <w:rsid w:val="00216703"/>
    <w:rsid w:val="00217A1F"/>
    <w:rsid w:val="00220A4E"/>
    <w:rsid w:val="00221072"/>
    <w:rsid w:val="00221BAD"/>
    <w:rsid w:val="00221C79"/>
    <w:rsid w:val="00221CDB"/>
    <w:rsid w:val="00221F5C"/>
    <w:rsid w:val="00222DD8"/>
    <w:rsid w:val="00224F7E"/>
    <w:rsid w:val="00226679"/>
    <w:rsid w:val="00226C69"/>
    <w:rsid w:val="00227020"/>
    <w:rsid w:val="002277A1"/>
    <w:rsid w:val="00227C71"/>
    <w:rsid w:val="00230017"/>
    <w:rsid w:val="00230386"/>
    <w:rsid w:val="002313D1"/>
    <w:rsid w:val="002313E5"/>
    <w:rsid w:val="00233BA6"/>
    <w:rsid w:val="00233CA2"/>
    <w:rsid w:val="00237D4A"/>
    <w:rsid w:val="00241EED"/>
    <w:rsid w:val="00243817"/>
    <w:rsid w:val="00245AB9"/>
    <w:rsid w:val="0024655B"/>
    <w:rsid w:val="002469C9"/>
    <w:rsid w:val="00247D15"/>
    <w:rsid w:val="00247FB7"/>
    <w:rsid w:val="00250672"/>
    <w:rsid w:val="002506E4"/>
    <w:rsid w:val="00251C0C"/>
    <w:rsid w:val="00252CBC"/>
    <w:rsid w:val="002539A6"/>
    <w:rsid w:val="00254F22"/>
    <w:rsid w:val="002608B2"/>
    <w:rsid w:val="00261F95"/>
    <w:rsid w:val="00262DF0"/>
    <w:rsid w:val="00263CC7"/>
    <w:rsid w:val="00264504"/>
    <w:rsid w:val="0026458C"/>
    <w:rsid w:val="00264A07"/>
    <w:rsid w:val="00266371"/>
    <w:rsid w:val="002669CC"/>
    <w:rsid w:val="00266DB1"/>
    <w:rsid w:val="002672EC"/>
    <w:rsid w:val="0026784C"/>
    <w:rsid w:val="0026798C"/>
    <w:rsid w:val="00270A9F"/>
    <w:rsid w:val="00271F33"/>
    <w:rsid w:val="0027257B"/>
    <w:rsid w:val="00272A02"/>
    <w:rsid w:val="00272B59"/>
    <w:rsid w:val="00273580"/>
    <w:rsid w:val="0027379B"/>
    <w:rsid w:val="00273A96"/>
    <w:rsid w:val="00274007"/>
    <w:rsid w:val="00274EAE"/>
    <w:rsid w:val="0027613D"/>
    <w:rsid w:val="0027728F"/>
    <w:rsid w:val="002803B0"/>
    <w:rsid w:val="00283A39"/>
    <w:rsid w:val="00284065"/>
    <w:rsid w:val="00285CC0"/>
    <w:rsid w:val="002911DB"/>
    <w:rsid w:val="00291F63"/>
    <w:rsid w:val="002947EF"/>
    <w:rsid w:val="00294846"/>
    <w:rsid w:val="0029575D"/>
    <w:rsid w:val="00296018"/>
    <w:rsid w:val="00296513"/>
    <w:rsid w:val="0029684F"/>
    <w:rsid w:val="00296BBB"/>
    <w:rsid w:val="00296E5D"/>
    <w:rsid w:val="002A00B1"/>
    <w:rsid w:val="002A03EE"/>
    <w:rsid w:val="002A0962"/>
    <w:rsid w:val="002A0BE9"/>
    <w:rsid w:val="002A0D5F"/>
    <w:rsid w:val="002A1B61"/>
    <w:rsid w:val="002A2685"/>
    <w:rsid w:val="002A2835"/>
    <w:rsid w:val="002A36FB"/>
    <w:rsid w:val="002A4028"/>
    <w:rsid w:val="002A6711"/>
    <w:rsid w:val="002A748D"/>
    <w:rsid w:val="002A7E7C"/>
    <w:rsid w:val="002B17F0"/>
    <w:rsid w:val="002B4783"/>
    <w:rsid w:val="002B4DE1"/>
    <w:rsid w:val="002B4F53"/>
    <w:rsid w:val="002B6126"/>
    <w:rsid w:val="002B6750"/>
    <w:rsid w:val="002B7536"/>
    <w:rsid w:val="002B7682"/>
    <w:rsid w:val="002B795B"/>
    <w:rsid w:val="002C07D7"/>
    <w:rsid w:val="002C0833"/>
    <w:rsid w:val="002C0D4B"/>
    <w:rsid w:val="002C3037"/>
    <w:rsid w:val="002C311D"/>
    <w:rsid w:val="002C3E60"/>
    <w:rsid w:val="002C56FE"/>
    <w:rsid w:val="002C5D82"/>
    <w:rsid w:val="002C5EBB"/>
    <w:rsid w:val="002C5FF9"/>
    <w:rsid w:val="002C7BFF"/>
    <w:rsid w:val="002C7DD5"/>
    <w:rsid w:val="002D1937"/>
    <w:rsid w:val="002D1C11"/>
    <w:rsid w:val="002D2049"/>
    <w:rsid w:val="002D22E1"/>
    <w:rsid w:val="002D23BF"/>
    <w:rsid w:val="002D3205"/>
    <w:rsid w:val="002D47CE"/>
    <w:rsid w:val="002E2C2C"/>
    <w:rsid w:val="002E304A"/>
    <w:rsid w:val="002E51D1"/>
    <w:rsid w:val="002E76C7"/>
    <w:rsid w:val="002F1C6C"/>
    <w:rsid w:val="002F1F09"/>
    <w:rsid w:val="002F20B3"/>
    <w:rsid w:val="002F23B3"/>
    <w:rsid w:val="002F246B"/>
    <w:rsid w:val="002F428F"/>
    <w:rsid w:val="002F700A"/>
    <w:rsid w:val="002F77AA"/>
    <w:rsid w:val="002F7E95"/>
    <w:rsid w:val="0030000D"/>
    <w:rsid w:val="003017B9"/>
    <w:rsid w:val="00301A79"/>
    <w:rsid w:val="00302A20"/>
    <w:rsid w:val="00302ACC"/>
    <w:rsid w:val="00303B04"/>
    <w:rsid w:val="00304A17"/>
    <w:rsid w:val="00306E72"/>
    <w:rsid w:val="00306FF5"/>
    <w:rsid w:val="00311AB8"/>
    <w:rsid w:val="00312331"/>
    <w:rsid w:val="00312397"/>
    <w:rsid w:val="0031609E"/>
    <w:rsid w:val="0031631B"/>
    <w:rsid w:val="00317268"/>
    <w:rsid w:val="00320CE0"/>
    <w:rsid w:val="00322DB2"/>
    <w:rsid w:val="00322F9C"/>
    <w:rsid w:val="00324284"/>
    <w:rsid w:val="00325776"/>
    <w:rsid w:val="003276D9"/>
    <w:rsid w:val="00330223"/>
    <w:rsid w:val="00332751"/>
    <w:rsid w:val="00332DE1"/>
    <w:rsid w:val="0033389E"/>
    <w:rsid w:val="003346A0"/>
    <w:rsid w:val="00334CC0"/>
    <w:rsid w:val="00335C18"/>
    <w:rsid w:val="0034112C"/>
    <w:rsid w:val="00342056"/>
    <w:rsid w:val="0034270A"/>
    <w:rsid w:val="00342ADB"/>
    <w:rsid w:val="00343FEB"/>
    <w:rsid w:val="0034539C"/>
    <w:rsid w:val="003465C1"/>
    <w:rsid w:val="0035101F"/>
    <w:rsid w:val="00351167"/>
    <w:rsid w:val="00351359"/>
    <w:rsid w:val="00352441"/>
    <w:rsid w:val="003527AB"/>
    <w:rsid w:val="003528D0"/>
    <w:rsid w:val="0035325B"/>
    <w:rsid w:val="00356C98"/>
    <w:rsid w:val="00360997"/>
    <w:rsid w:val="0036182D"/>
    <w:rsid w:val="0036353C"/>
    <w:rsid w:val="0036366F"/>
    <w:rsid w:val="00364C1E"/>
    <w:rsid w:val="0036653F"/>
    <w:rsid w:val="00366661"/>
    <w:rsid w:val="00370337"/>
    <w:rsid w:val="003706C7"/>
    <w:rsid w:val="00370878"/>
    <w:rsid w:val="00371178"/>
    <w:rsid w:val="00371693"/>
    <w:rsid w:val="00371936"/>
    <w:rsid w:val="00371D60"/>
    <w:rsid w:val="003720F9"/>
    <w:rsid w:val="0037220A"/>
    <w:rsid w:val="00372E72"/>
    <w:rsid w:val="0037315C"/>
    <w:rsid w:val="003733E6"/>
    <w:rsid w:val="00374714"/>
    <w:rsid w:val="003752AB"/>
    <w:rsid w:val="00375CE7"/>
    <w:rsid w:val="003822F0"/>
    <w:rsid w:val="00383C13"/>
    <w:rsid w:val="00384DB7"/>
    <w:rsid w:val="003856D6"/>
    <w:rsid w:val="00385980"/>
    <w:rsid w:val="00385B8F"/>
    <w:rsid w:val="0038734C"/>
    <w:rsid w:val="00390366"/>
    <w:rsid w:val="00390CC8"/>
    <w:rsid w:val="0039122B"/>
    <w:rsid w:val="00392757"/>
    <w:rsid w:val="003948BE"/>
    <w:rsid w:val="003A0135"/>
    <w:rsid w:val="003A0679"/>
    <w:rsid w:val="003A2EFE"/>
    <w:rsid w:val="003A4276"/>
    <w:rsid w:val="003A4686"/>
    <w:rsid w:val="003A46E2"/>
    <w:rsid w:val="003A55C6"/>
    <w:rsid w:val="003A708B"/>
    <w:rsid w:val="003A73A0"/>
    <w:rsid w:val="003A7735"/>
    <w:rsid w:val="003A7824"/>
    <w:rsid w:val="003B31A6"/>
    <w:rsid w:val="003B3386"/>
    <w:rsid w:val="003B5891"/>
    <w:rsid w:val="003B5FA5"/>
    <w:rsid w:val="003B6910"/>
    <w:rsid w:val="003B6B22"/>
    <w:rsid w:val="003B7B4D"/>
    <w:rsid w:val="003C0A59"/>
    <w:rsid w:val="003C20DC"/>
    <w:rsid w:val="003C225C"/>
    <w:rsid w:val="003C2412"/>
    <w:rsid w:val="003C4674"/>
    <w:rsid w:val="003C6EA5"/>
    <w:rsid w:val="003D26E2"/>
    <w:rsid w:val="003D3575"/>
    <w:rsid w:val="003D35F3"/>
    <w:rsid w:val="003D3A77"/>
    <w:rsid w:val="003D4249"/>
    <w:rsid w:val="003D53A6"/>
    <w:rsid w:val="003D63FE"/>
    <w:rsid w:val="003E08F5"/>
    <w:rsid w:val="003E248F"/>
    <w:rsid w:val="003E28E0"/>
    <w:rsid w:val="003E2EF6"/>
    <w:rsid w:val="003E319D"/>
    <w:rsid w:val="003E4791"/>
    <w:rsid w:val="003E53D7"/>
    <w:rsid w:val="003E5949"/>
    <w:rsid w:val="003E744A"/>
    <w:rsid w:val="003E7833"/>
    <w:rsid w:val="003E7C17"/>
    <w:rsid w:val="003F0758"/>
    <w:rsid w:val="003F0A58"/>
    <w:rsid w:val="003F15EA"/>
    <w:rsid w:val="003F2D5E"/>
    <w:rsid w:val="003F3838"/>
    <w:rsid w:val="003F3D61"/>
    <w:rsid w:val="003F3F51"/>
    <w:rsid w:val="003F56B6"/>
    <w:rsid w:val="003F5774"/>
    <w:rsid w:val="003F6A33"/>
    <w:rsid w:val="003F73C2"/>
    <w:rsid w:val="003F791E"/>
    <w:rsid w:val="003F7E06"/>
    <w:rsid w:val="00400175"/>
    <w:rsid w:val="0040116B"/>
    <w:rsid w:val="004012E1"/>
    <w:rsid w:val="0040158A"/>
    <w:rsid w:val="00401D05"/>
    <w:rsid w:val="004029D7"/>
    <w:rsid w:val="0040308C"/>
    <w:rsid w:val="00404F39"/>
    <w:rsid w:val="0040686A"/>
    <w:rsid w:val="00410B19"/>
    <w:rsid w:val="00411E7D"/>
    <w:rsid w:val="00412655"/>
    <w:rsid w:val="00412E34"/>
    <w:rsid w:val="004130C6"/>
    <w:rsid w:val="00413744"/>
    <w:rsid w:val="00413DD8"/>
    <w:rsid w:val="004141EA"/>
    <w:rsid w:val="00415746"/>
    <w:rsid w:val="004169BB"/>
    <w:rsid w:val="0041745A"/>
    <w:rsid w:val="004179BA"/>
    <w:rsid w:val="00420678"/>
    <w:rsid w:val="00421B6D"/>
    <w:rsid w:val="004228D6"/>
    <w:rsid w:val="00422904"/>
    <w:rsid w:val="004239F5"/>
    <w:rsid w:val="00423B24"/>
    <w:rsid w:val="00424573"/>
    <w:rsid w:val="00426AC8"/>
    <w:rsid w:val="00426C1D"/>
    <w:rsid w:val="00430C7A"/>
    <w:rsid w:val="00431564"/>
    <w:rsid w:val="00432235"/>
    <w:rsid w:val="00432B9B"/>
    <w:rsid w:val="00433828"/>
    <w:rsid w:val="004357F5"/>
    <w:rsid w:val="0043724B"/>
    <w:rsid w:val="0044155E"/>
    <w:rsid w:val="0044164F"/>
    <w:rsid w:val="00443DF9"/>
    <w:rsid w:val="0044446B"/>
    <w:rsid w:val="00444B3F"/>
    <w:rsid w:val="00444DBA"/>
    <w:rsid w:val="00445174"/>
    <w:rsid w:val="004455C0"/>
    <w:rsid w:val="00445A81"/>
    <w:rsid w:val="00445E76"/>
    <w:rsid w:val="00445E9B"/>
    <w:rsid w:val="00447513"/>
    <w:rsid w:val="0044790D"/>
    <w:rsid w:val="0045190F"/>
    <w:rsid w:val="0045386D"/>
    <w:rsid w:val="00453DD1"/>
    <w:rsid w:val="00454089"/>
    <w:rsid w:val="0045415B"/>
    <w:rsid w:val="004547EA"/>
    <w:rsid w:val="004558B9"/>
    <w:rsid w:val="00456758"/>
    <w:rsid w:val="00456C29"/>
    <w:rsid w:val="00456E59"/>
    <w:rsid w:val="00460A1E"/>
    <w:rsid w:val="00461EFB"/>
    <w:rsid w:val="00462E82"/>
    <w:rsid w:val="00463557"/>
    <w:rsid w:val="00464995"/>
    <w:rsid w:val="004653BF"/>
    <w:rsid w:val="00465D50"/>
    <w:rsid w:val="00467008"/>
    <w:rsid w:val="00467ECB"/>
    <w:rsid w:val="00470AEA"/>
    <w:rsid w:val="00470B94"/>
    <w:rsid w:val="00472ED6"/>
    <w:rsid w:val="00474628"/>
    <w:rsid w:val="00475ED6"/>
    <w:rsid w:val="00475F14"/>
    <w:rsid w:val="00476D74"/>
    <w:rsid w:val="00477146"/>
    <w:rsid w:val="00477A14"/>
    <w:rsid w:val="00477B18"/>
    <w:rsid w:val="00477B9C"/>
    <w:rsid w:val="004806FC"/>
    <w:rsid w:val="00481209"/>
    <w:rsid w:val="004817CD"/>
    <w:rsid w:val="004820FF"/>
    <w:rsid w:val="00482833"/>
    <w:rsid w:val="00482D98"/>
    <w:rsid w:val="00484F0F"/>
    <w:rsid w:val="00486F09"/>
    <w:rsid w:val="00487B38"/>
    <w:rsid w:val="00487C98"/>
    <w:rsid w:val="0049065B"/>
    <w:rsid w:val="00490908"/>
    <w:rsid w:val="00492693"/>
    <w:rsid w:val="00492864"/>
    <w:rsid w:val="0049374E"/>
    <w:rsid w:val="00494C38"/>
    <w:rsid w:val="004A11D4"/>
    <w:rsid w:val="004A40F0"/>
    <w:rsid w:val="004A4DD1"/>
    <w:rsid w:val="004A5E97"/>
    <w:rsid w:val="004B1ACC"/>
    <w:rsid w:val="004B20C4"/>
    <w:rsid w:val="004B21D1"/>
    <w:rsid w:val="004B271E"/>
    <w:rsid w:val="004B338E"/>
    <w:rsid w:val="004B392F"/>
    <w:rsid w:val="004B3AE0"/>
    <w:rsid w:val="004B5324"/>
    <w:rsid w:val="004B60B0"/>
    <w:rsid w:val="004B6268"/>
    <w:rsid w:val="004B6FD9"/>
    <w:rsid w:val="004B7AE3"/>
    <w:rsid w:val="004C269F"/>
    <w:rsid w:val="004C26E6"/>
    <w:rsid w:val="004C2F25"/>
    <w:rsid w:val="004C3DF3"/>
    <w:rsid w:val="004C4F74"/>
    <w:rsid w:val="004C54B9"/>
    <w:rsid w:val="004C5DCB"/>
    <w:rsid w:val="004C7435"/>
    <w:rsid w:val="004D1439"/>
    <w:rsid w:val="004D21A2"/>
    <w:rsid w:val="004D2F0A"/>
    <w:rsid w:val="004D535A"/>
    <w:rsid w:val="004D5AE7"/>
    <w:rsid w:val="004D703A"/>
    <w:rsid w:val="004D7CEB"/>
    <w:rsid w:val="004E2A85"/>
    <w:rsid w:val="004E363F"/>
    <w:rsid w:val="004E36D3"/>
    <w:rsid w:val="004E3749"/>
    <w:rsid w:val="004E3A7E"/>
    <w:rsid w:val="004E4F26"/>
    <w:rsid w:val="004E5479"/>
    <w:rsid w:val="004E5A09"/>
    <w:rsid w:val="004E5A21"/>
    <w:rsid w:val="004E6309"/>
    <w:rsid w:val="004E7952"/>
    <w:rsid w:val="004F30CC"/>
    <w:rsid w:val="004F55E4"/>
    <w:rsid w:val="004F5F0C"/>
    <w:rsid w:val="004F6972"/>
    <w:rsid w:val="004F727F"/>
    <w:rsid w:val="005001B0"/>
    <w:rsid w:val="00500C6B"/>
    <w:rsid w:val="005022E7"/>
    <w:rsid w:val="00503815"/>
    <w:rsid w:val="00503B81"/>
    <w:rsid w:val="00504565"/>
    <w:rsid w:val="00512087"/>
    <w:rsid w:val="005120E9"/>
    <w:rsid w:val="00512F3C"/>
    <w:rsid w:val="00513AEE"/>
    <w:rsid w:val="00515AFB"/>
    <w:rsid w:val="005167BA"/>
    <w:rsid w:val="00517A61"/>
    <w:rsid w:val="00520714"/>
    <w:rsid w:val="00521246"/>
    <w:rsid w:val="00521A02"/>
    <w:rsid w:val="00521BC7"/>
    <w:rsid w:val="00524AE1"/>
    <w:rsid w:val="0052530E"/>
    <w:rsid w:val="005259CD"/>
    <w:rsid w:val="00525A6F"/>
    <w:rsid w:val="00526CA1"/>
    <w:rsid w:val="00526D24"/>
    <w:rsid w:val="00527067"/>
    <w:rsid w:val="00527907"/>
    <w:rsid w:val="00530BE7"/>
    <w:rsid w:val="00531DD8"/>
    <w:rsid w:val="00532067"/>
    <w:rsid w:val="00532B27"/>
    <w:rsid w:val="005335B1"/>
    <w:rsid w:val="00534537"/>
    <w:rsid w:val="00534D05"/>
    <w:rsid w:val="00534D57"/>
    <w:rsid w:val="00535DBB"/>
    <w:rsid w:val="00536A0A"/>
    <w:rsid w:val="00540D7C"/>
    <w:rsid w:val="00542119"/>
    <w:rsid w:val="0054343A"/>
    <w:rsid w:val="00545D01"/>
    <w:rsid w:val="005464BE"/>
    <w:rsid w:val="0054736F"/>
    <w:rsid w:val="00547B35"/>
    <w:rsid w:val="00552238"/>
    <w:rsid w:val="005526CD"/>
    <w:rsid w:val="005543FB"/>
    <w:rsid w:val="005544BA"/>
    <w:rsid w:val="00556615"/>
    <w:rsid w:val="005572B7"/>
    <w:rsid w:val="005604BA"/>
    <w:rsid w:val="00560A97"/>
    <w:rsid w:val="005613A0"/>
    <w:rsid w:val="00562AF3"/>
    <w:rsid w:val="00562D27"/>
    <w:rsid w:val="0056501F"/>
    <w:rsid w:val="00565EFE"/>
    <w:rsid w:val="00565F2B"/>
    <w:rsid w:val="00566B18"/>
    <w:rsid w:val="00567D7F"/>
    <w:rsid w:val="005729A2"/>
    <w:rsid w:val="00572FE0"/>
    <w:rsid w:val="00574575"/>
    <w:rsid w:val="00577D43"/>
    <w:rsid w:val="00580329"/>
    <w:rsid w:val="0058269B"/>
    <w:rsid w:val="00582E2F"/>
    <w:rsid w:val="0058318D"/>
    <w:rsid w:val="00584385"/>
    <w:rsid w:val="0058573F"/>
    <w:rsid w:val="0058763F"/>
    <w:rsid w:val="0059014E"/>
    <w:rsid w:val="005904E9"/>
    <w:rsid w:val="005906F2"/>
    <w:rsid w:val="00590B88"/>
    <w:rsid w:val="00592107"/>
    <w:rsid w:val="0059216A"/>
    <w:rsid w:val="0059327E"/>
    <w:rsid w:val="00595179"/>
    <w:rsid w:val="00595771"/>
    <w:rsid w:val="00596196"/>
    <w:rsid w:val="005961A2"/>
    <w:rsid w:val="00596667"/>
    <w:rsid w:val="005A012F"/>
    <w:rsid w:val="005A07ED"/>
    <w:rsid w:val="005A10E5"/>
    <w:rsid w:val="005A2991"/>
    <w:rsid w:val="005A3490"/>
    <w:rsid w:val="005A3632"/>
    <w:rsid w:val="005A4997"/>
    <w:rsid w:val="005A5221"/>
    <w:rsid w:val="005A6247"/>
    <w:rsid w:val="005A78FD"/>
    <w:rsid w:val="005B1929"/>
    <w:rsid w:val="005B2623"/>
    <w:rsid w:val="005B4D6D"/>
    <w:rsid w:val="005B564D"/>
    <w:rsid w:val="005B5A65"/>
    <w:rsid w:val="005B605E"/>
    <w:rsid w:val="005B7661"/>
    <w:rsid w:val="005B7B78"/>
    <w:rsid w:val="005C0148"/>
    <w:rsid w:val="005C1E68"/>
    <w:rsid w:val="005C294E"/>
    <w:rsid w:val="005C4420"/>
    <w:rsid w:val="005C650F"/>
    <w:rsid w:val="005C6659"/>
    <w:rsid w:val="005C699A"/>
    <w:rsid w:val="005C7D6E"/>
    <w:rsid w:val="005D0124"/>
    <w:rsid w:val="005D4101"/>
    <w:rsid w:val="005D454B"/>
    <w:rsid w:val="005D49A2"/>
    <w:rsid w:val="005D4BF2"/>
    <w:rsid w:val="005D5B9A"/>
    <w:rsid w:val="005D6CD1"/>
    <w:rsid w:val="005D7690"/>
    <w:rsid w:val="005D76D2"/>
    <w:rsid w:val="005E1766"/>
    <w:rsid w:val="005E2879"/>
    <w:rsid w:val="005E33A9"/>
    <w:rsid w:val="005E3762"/>
    <w:rsid w:val="005E445A"/>
    <w:rsid w:val="005E456C"/>
    <w:rsid w:val="005E474A"/>
    <w:rsid w:val="005E4939"/>
    <w:rsid w:val="005E49C6"/>
    <w:rsid w:val="005F1695"/>
    <w:rsid w:val="005F1A13"/>
    <w:rsid w:val="005F1DF1"/>
    <w:rsid w:val="005F4CF0"/>
    <w:rsid w:val="005F615D"/>
    <w:rsid w:val="005F794B"/>
    <w:rsid w:val="005F7C17"/>
    <w:rsid w:val="0060204A"/>
    <w:rsid w:val="006034EB"/>
    <w:rsid w:val="00603F3E"/>
    <w:rsid w:val="00605193"/>
    <w:rsid w:val="006105DB"/>
    <w:rsid w:val="0061194F"/>
    <w:rsid w:val="006127A7"/>
    <w:rsid w:val="00612871"/>
    <w:rsid w:val="00613A5C"/>
    <w:rsid w:val="0061407C"/>
    <w:rsid w:val="00614318"/>
    <w:rsid w:val="00614472"/>
    <w:rsid w:val="00614CA9"/>
    <w:rsid w:val="00615080"/>
    <w:rsid w:val="006154B1"/>
    <w:rsid w:val="006167DA"/>
    <w:rsid w:val="00617798"/>
    <w:rsid w:val="00617A9C"/>
    <w:rsid w:val="006213C3"/>
    <w:rsid w:val="00621883"/>
    <w:rsid w:val="00622079"/>
    <w:rsid w:val="00622F39"/>
    <w:rsid w:val="006231A4"/>
    <w:rsid w:val="006242C8"/>
    <w:rsid w:val="00624781"/>
    <w:rsid w:val="00624CA4"/>
    <w:rsid w:val="0062594A"/>
    <w:rsid w:val="00625BD6"/>
    <w:rsid w:val="00627AC0"/>
    <w:rsid w:val="006306D7"/>
    <w:rsid w:val="00630CC7"/>
    <w:rsid w:val="0063114A"/>
    <w:rsid w:val="00631424"/>
    <w:rsid w:val="00631A83"/>
    <w:rsid w:val="00631E6D"/>
    <w:rsid w:val="00632427"/>
    <w:rsid w:val="00632A8E"/>
    <w:rsid w:val="0063429F"/>
    <w:rsid w:val="0063449E"/>
    <w:rsid w:val="00634EA8"/>
    <w:rsid w:val="006357DD"/>
    <w:rsid w:val="00637C33"/>
    <w:rsid w:val="006402D9"/>
    <w:rsid w:val="006410BC"/>
    <w:rsid w:val="00641F00"/>
    <w:rsid w:val="006431E0"/>
    <w:rsid w:val="00643697"/>
    <w:rsid w:val="00644F2B"/>
    <w:rsid w:val="00645AC1"/>
    <w:rsid w:val="00645FAF"/>
    <w:rsid w:val="00650E37"/>
    <w:rsid w:val="006525E2"/>
    <w:rsid w:val="00657B8E"/>
    <w:rsid w:val="006606CC"/>
    <w:rsid w:val="00660C73"/>
    <w:rsid w:val="0066206A"/>
    <w:rsid w:val="00662E7C"/>
    <w:rsid w:val="00664A5E"/>
    <w:rsid w:val="0066508A"/>
    <w:rsid w:val="00665829"/>
    <w:rsid w:val="00665C50"/>
    <w:rsid w:val="0067097D"/>
    <w:rsid w:val="00671CE4"/>
    <w:rsid w:val="00672573"/>
    <w:rsid w:val="006749BF"/>
    <w:rsid w:val="00674A53"/>
    <w:rsid w:val="006764E5"/>
    <w:rsid w:val="006767B4"/>
    <w:rsid w:val="00676E79"/>
    <w:rsid w:val="00677A6E"/>
    <w:rsid w:val="00680220"/>
    <w:rsid w:val="006809B2"/>
    <w:rsid w:val="00680F6E"/>
    <w:rsid w:val="00681735"/>
    <w:rsid w:val="0068220B"/>
    <w:rsid w:val="006827E9"/>
    <w:rsid w:val="00683632"/>
    <w:rsid w:val="00684B5C"/>
    <w:rsid w:val="00685AFB"/>
    <w:rsid w:val="00687CA5"/>
    <w:rsid w:val="00687DBF"/>
    <w:rsid w:val="0069114B"/>
    <w:rsid w:val="0069477E"/>
    <w:rsid w:val="006949EE"/>
    <w:rsid w:val="00695A92"/>
    <w:rsid w:val="0069662F"/>
    <w:rsid w:val="00696706"/>
    <w:rsid w:val="00696DC4"/>
    <w:rsid w:val="0069709B"/>
    <w:rsid w:val="006A0272"/>
    <w:rsid w:val="006A0C29"/>
    <w:rsid w:val="006A15DB"/>
    <w:rsid w:val="006A218C"/>
    <w:rsid w:val="006A2EE6"/>
    <w:rsid w:val="006A3552"/>
    <w:rsid w:val="006A497F"/>
    <w:rsid w:val="006A58E1"/>
    <w:rsid w:val="006A6D39"/>
    <w:rsid w:val="006A6F1D"/>
    <w:rsid w:val="006A7594"/>
    <w:rsid w:val="006B0B3E"/>
    <w:rsid w:val="006B0D51"/>
    <w:rsid w:val="006B3E2F"/>
    <w:rsid w:val="006B519C"/>
    <w:rsid w:val="006B61A6"/>
    <w:rsid w:val="006B635F"/>
    <w:rsid w:val="006B6D23"/>
    <w:rsid w:val="006B7E72"/>
    <w:rsid w:val="006C1D5A"/>
    <w:rsid w:val="006C2B35"/>
    <w:rsid w:val="006C3982"/>
    <w:rsid w:val="006C48FA"/>
    <w:rsid w:val="006C4E60"/>
    <w:rsid w:val="006C51A3"/>
    <w:rsid w:val="006C5999"/>
    <w:rsid w:val="006C69D9"/>
    <w:rsid w:val="006C6B01"/>
    <w:rsid w:val="006D003C"/>
    <w:rsid w:val="006D04E2"/>
    <w:rsid w:val="006D0E58"/>
    <w:rsid w:val="006D29A7"/>
    <w:rsid w:val="006D498E"/>
    <w:rsid w:val="006D628A"/>
    <w:rsid w:val="006E2608"/>
    <w:rsid w:val="006E2B28"/>
    <w:rsid w:val="006E54D8"/>
    <w:rsid w:val="006E56DE"/>
    <w:rsid w:val="006E6759"/>
    <w:rsid w:val="006E7BF3"/>
    <w:rsid w:val="006F01CF"/>
    <w:rsid w:val="006F1789"/>
    <w:rsid w:val="006F1F45"/>
    <w:rsid w:val="006F2029"/>
    <w:rsid w:val="006F3280"/>
    <w:rsid w:val="006F4105"/>
    <w:rsid w:val="006F44B8"/>
    <w:rsid w:val="006F4942"/>
    <w:rsid w:val="006F73A3"/>
    <w:rsid w:val="0070205C"/>
    <w:rsid w:val="007022F7"/>
    <w:rsid w:val="007058D4"/>
    <w:rsid w:val="00707C56"/>
    <w:rsid w:val="0071020C"/>
    <w:rsid w:val="007109E9"/>
    <w:rsid w:val="00710B1A"/>
    <w:rsid w:val="0071160A"/>
    <w:rsid w:val="007119DA"/>
    <w:rsid w:val="0071201F"/>
    <w:rsid w:val="007130FB"/>
    <w:rsid w:val="00713661"/>
    <w:rsid w:val="00714739"/>
    <w:rsid w:val="00714CEE"/>
    <w:rsid w:val="007159FA"/>
    <w:rsid w:val="007161B7"/>
    <w:rsid w:val="007215D0"/>
    <w:rsid w:val="00722D21"/>
    <w:rsid w:val="00723FB3"/>
    <w:rsid w:val="007245BF"/>
    <w:rsid w:val="0072468A"/>
    <w:rsid w:val="00727299"/>
    <w:rsid w:val="00727449"/>
    <w:rsid w:val="00727944"/>
    <w:rsid w:val="00732EF9"/>
    <w:rsid w:val="007338D1"/>
    <w:rsid w:val="00734DBF"/>
    <w:rsid w:val="0073540C"/>
    <w:rsid w:val="007354BB"/>
    <w:rsid w:val="0073582A"/>
    <w:rsid w:val="00737166"/>
    <w:rsid w:val="00740855"/>
    <w:rsid w:val="00741444"/>
    <w:rsid w:val="00743B4F"/>
    <w:rsid w:val="00745EA2"/>
    <w:rsid w:val="00746E69"/>
    <w:rsid w:val="007470B1"/>
    <w:rsid w:val="00747165"/>
    <w:rsid w:val="007509EF"/>
    <w:rsid w:val="00753991"/>
    <w:rsid w:val="00753D39"/>
    <w:rsid w:val="0075484B"/>
    <w:rsid w:val="00755034"/>
    <w:rsid w:val="007559F7"/>
    <w:rsid w:val="00756788"/>
    <w:rsid w:val="00756A24"/>
    <w:rsid w:val="00756F17"/>
    <w:rsid w:val="00760536"/>
    <w:rsid w:val="0076067C"/>
    <w:rsid w:val="00760A2E"/>
    <w:rsid w:val="0076120C"/>
    <w:rsid w:val="00763894"/>
    <w:rsid w:val="007644BC"/>
    <w:rsid w:val="007659AD"/>
    <w:rsid w:val="00766A43"/>
    <w:rsid w:val="00767A8D"/>
    <w:rsid w:val="00770146"/>
    <w:rsid w:val="00770E40"/>
    <w:rsid w:val="0077146C"/>
    <w:rsid w:val="00774CD2"/>
    <w:rsid w:val="007755F0"/>
    <w:rsid w:val="00775D9C"/>
    <w:rsid w:val="00776B60"/>
    <w:rsid w:val="00776F14"/>
    <w:rsid w:val="00777CBB"/>
    <w:rsid w:val="007807E1"/>
    <w:rsid w:val="0078089D"/>
    <w:rsid w:val="007813A9"/>
    <w:rsid w:val="00782330"/>
    <w:rsid w:val="00782DAB"/>
    <w:rsid w:val="00784608"/>
    <w:rsid w:val="00785302"/>
    <w:rsid w:val="00785A32"/>
    <w:rsid w:val="00785AF5"/>
    <w:rsid w:val="00785CF5"/>
    <w:rsid w:val="00785DE4"/>
    <w:rsid w:val="00791F2B"/>
    <w:rsid w:val="007936CD"/>
    <w:rsid w:val="00794516"/>
    <w:rsid w:val="00794726"/>
    <w:rsid w:val="0079617A"/>
    <w:rsid w:val="0079663D"/>
    <w:rsid w:val="0079713C"/>
    <w:rsid w:val="00797BAB"/>
    <w:rsid w:val="00797C31"/>
    <w:rsid w:val="007A024C"/>
    <w:rsid w:val="007A0533"/>
    <w:rsid w:val="007A1228"/>
    <w:rsid w:val="007A1E31"/>
    <w:rsid w:val="007A2A58"/>
    <w:rsid w:val="007A39D6"/>
    <w:rsid w:val="007A414F"/>
    <w:rsid w:val="007A61EC"/>
    <w:rsid w:val="007A6458"/>
    <w:rsid w:val="007A7703"/>
    <w:rsid w:val="007A7CD9"/>
    <w:rsid w:val="007B0509"/>
    <w:rsid w:val="007B14E1"/>
    <w:rsid w:val="007B1AF4"/>
    <w:rsid w:val="007B2DF4"/>
    <w:rsid w:val="007B378A"/>
    <w:rsid w:val="007B4561"/>
    <w:rsid w:val="007B50D4"/>
    <w:rsid w:val="007B6042"/>
    <w:rsid w:val="007B7312"/>
    <w:rsid w:val="007B7AF2"/>
    <w:rsid w:val="007B7DC2"/>
    <w:rsid w:val="007C24A7"/>
    <w:rsid w:val="007C4F03"/>
    <w:rsid w:val="007C541D"/>
    <w:rsid w:val="007C6052"/>
    <w:rsid w:val="007C69BE"/>
    <w:rsid w:val="007C7F4E"/>
    <w:rsid w:val="007D0C38"/>
    <w:rsid w:val="007D17C8"/>
    <w:rsid w:val="007D2AD4"/>
    <w:rsid w:val="007D3344"/>
    <w:rsid w:val="007D3A50"/>
    <w:rsid w:val="007D7542"/>
    <w:rsid w:val="007E17CF"/>
    <w:rsid w:val="007E2BA4"/>
    <w:rsid w:val="007E328E"/>
    <w:rsid w:val="007E5038"/>
    <w:rsid w:val="007E7F20"/>
    <w:rsid w:val="007F006D"/>
    <w:rsid w:val="007F06F9"/>
    <w:rsid w:val="007F0FAC"/>
    <w:rsid w:val="007F18DA"/>
    <w:rsid w:val="007F2F7C"/>
    <w:rsid w:val="007F325E"/>
    <w:rsid w:val="007F47FD"/>
    <w:rsid w:val="007F47FE"/>
    <w:rsid w:val="007F48DA"/>
    <w:rsid w:val="007F50D6"/>
    <w:rsid w:val="007F5503"/>
    <w:rsid w:val="007F6ADA"/>
    <w:rsid w:val="007F7234"/>
    <w:rsid w:val="007F7663"/>
    <w:rsid w:val="00801D86"/>
    <w:rsid w:val="00802221"/>
    <w:rsid w:val="00802ABE"/>
    <w:rsid w:val="008041F7"/>
    <w:rsid w:val="0080542B"/>
    <w:rsid w:val="00805701"/>
    <w:rsid w:val="00806B80"/>
    <w:rsid w:val="00807F5D"/>
    <w:rsid w:val="00811CBB"/>
    <w:rsid w:val="0081215D"/>
    <w:rsid w:val="0081244B"/>
    <w:rsid w:val="00814B22"/>
    <w:rsid w:val="00816FAC"/>
    <w:rsid w:val="0081719A"/>
    <w:rsid w:val="00822308"/>
    <w:rsid w:val="00822510"/>
    <w:rsid w:val="008236BD"/>
    <w:rsid w:val="0082379C"/>
    <w:rsid w:val="00823EA8"/>
    <w:rsid w:val="00824369"/>
    <w:rsid w:val="0082462C"/>
    <w:rsid w:val="00824B35"/>
    <w:rsid w:val="0082666F"/>
    <w:rsid w:val="00827CFD"/>
    <w:rsid w:val="00830CD4"/>
    <w:rsid w:val="00831DDD"/>
    <w:rsid w:val="008321A3"/>
    <w:rsid w:val="00832BC2"/>
    <w:rsid w:val="00832C31"/>
    <w:rsid w:val="008348D9"/>
    <w:rsid w:val="00837067"/>
    <w:rsid w:val="00840D02"/>
    <w:rsid w:val="00844DAB"/>
    <w:rsid w:val="00844DF8"/>
    <w:rsid w:val="00845C4D"/>
    <w:rsid w:val="00847511"/>
    <w:rsid w:val="0085163B"/>
    <w:rsid w:val="0085460A"/>
    <w:rsid w:val="00854BEF"/>
    <w:rsid w:val="008607DC"/>
    <w:rsid w:val="008617C6"/>
    <w:rsid w:val="008618B5"/>
    <w:rsid w:val="0086201E"/>
    <w:rsid w:val="008626FD"/>
    <w:rsid w:val="00862BEF"/>
    <w:rsid w:val="00862FC6"/>
    <w:rsid w:val="00863080"/>
    <w:rsid w:val="00863198"/>
    <w:rsid w:val="00864795"/>
    <w:rsid w:val="00865417"/>
    <w:rsid w:val="008654E3"/>
    <w:rsid w:val="00865E6A"/>
    <w:rsid w:val="0086699F"/>
    <w:rsid w:val="00867703"/>
    <w:rsid w:val="00867A50"/>
    <w:rsid w:val="00867AB4"/>
    <w:rsid w:val="00870951"/>
    <w:rsid w:val="00872055"/>
    <w:rsid w:val="008723AB"/>
    <w:rsid w:val="00873F6D"/>
    <w:rsid w:val="008742B5"/>
    <w:rsid w:val="00877234"/>
    <w:rsid w:val="00880170"/>
    <w:rsid w:val="00880EAA"/>
    <w:rsid w:val="008823B7"/>
    <w:rsid w:val="00882F6C"/>
    <w:rsid w:val="00882FC0"/>
    <w:rsid w:val="008837E7"/>
    <w:rsid w:val="008840BA"/>
    <w:rsid w:val="0088536B"/>
    <w:rsid w:val="00885D4F"/>
    <w:rsid w:val="00885D6C"/>
    <w:rsid w:val="0088642A"/>
    <w:rsid w:val="00887244"/>
    <w:rsid w:val="00892F46"/>
    <w:rsid w:val="00894BB5"/>
    <w:rsid w:val="00895681"/>
    <w:rsid w:val="00896DE2"/>
    <w:rsid w:val="008A07AA"/>
    <w:rsid w:val="008A300F"/>
    <w:rsid w:val="008A31DE"/>
    <w:rsid w:val="008A6E1B"/>
    <w:rsid w:val="008A71BE"/>
    <w:rsid w:val="008A7D33"/>
    <w:rsid w:val="008A7D3F"/>
    <w:rsid w:val="008B1D51"/>
    <w:rsid w:val="008B2DC5"/>
    <w:rsid w:val="008B4681"/>
    <w:rsid w:val="008B6B0B"/>
    <w:rsid w:val="008B78ED"/>
    <w:rsid w:val="008B7C33"/>
    <w:rsid w:val="008B7C47"/>
    <w:rsid w:val="008C1DBF"/>
    <w:rsid w:val="008C2690"/>
    <w:rsid w:val="008C3904"/>
    <w:rsid w:val="008C59A5"/>
    <w:rsid w:val="008C5ED3"/>
    <w:rsid w:val="008C70BE"/>
    <w:rsid w:val="008C70E0"/>
    <w:rsid w:val="008C7962"/>
    <w:rsid w:val="008D0D13"/>
    <w:rsid w:val="008D1BB5"/>
    <w:rsid w:val="008D2E33"/>
    <w:rsid w:val="008D3A9D"/>
    <w:rsid w:val="008D40DF"/>
    <w:rsid w:val="008D4CAB"/>
    <w:rsid w:val="008D6E18"/>
    <w:rsid w:val="008D708E"/>
    <w:rsid w:val="008E090F"/>
    <w:rsid w:val="008E1BA4"/>
    <w:rsid w:val="008E2960"/>
    <w:rsid w:val="008E3FF3"/>
    <w:rsid w:val="008E45AB"/>
    <w:rsid w:val="008E563A"/>
    <w:rsid w:val="008E5BC5"/>
    <w:rsid w:val="008E608F"/>
    <w:rsid w:val="008E68D9"/>
    <w:rsid w:val="008E7B06"/>
    <w:rsid w:val="008F0312"/>
    <w:rsid w:val="008F1B1E"/>
    <w:rsid w:val="008F28A3"/>
    <w:rsid w:val="008F34BF"/>
    <w:rsid w:val="008F35EF"/>
    <w:rsid w:val="008F4192"/>
    <w:rsid w:val="008F4268"/>
    <w:rsid w:val="0090380F"/>
    <w:rsid w:val="009045F5"/>
    <w:rsid w:val="0090506E"/>
    <w:rsid w:val="00906EDB"/>
    <w:rsid w:val="009101C4"/>
    <w:rsid w:val="00910FAB"/>
    <w:rsid w:val="00911957"/>
    <w:rsid w:val="00911FEF"/>
    <w:rsid w:val="00914050"/>
    <w:rsid w:val="009140B2"/>
    <w:rsid w:val="0091412E"/>
    <w:rsid w:val="009148D5"/>
    <w:rsid w:val="00914B98"/>
    <w:rsid w:val="00916059"/>
    <w:rsid w:val="00916478"/>
    <w:rsid w:val="0091691E"/>
    <w:rsid w:val="00917AA4"/>
    <w:rsid w:val="0092023C"/>
    <w:rsid w:val="00920AFD"/>
    <w:rsid w:val="00920C1C"/>
    <w:rsid w:val="00920C40"/>
    <w:rsid w:val="00920F77"/>
    <w:rsid w:val="009232B5"/>
    <w:rsid w:val="0092398E"/>
    <w:rsid w:val="009251C2"/>
    <w:rsid w:val="009261D8"/>
    <w:rsid w:val="009263DF"/>
    <w:rsid w:val="0092682C"/>
    <w:rsid w:val="00934215"/>
    <w:rsid w:val="00935074"/>
    <w:rsid w:val="009361EB"/>
    <w:rsid w:val="009370AB"/>
    <w:rsid w:val="00937422"/>
    <w:rsid w:val="00940F5E"/>
    <w:rsid w:val="0094160B"/>
    <w:rsid w:val="00941AD3"/>
    <w:rsid w:val="00941B06"/>
    <w:rsid w:val="009429C3"/>
    <w:rsid w:val="00943ADD"/>
    <w:rsid w:val="0094404F"/>
    <w:rsid w:val="0094513B"/>
    <w:rsid w:val="009455D9"/>
    <w:rsid w:val="009456E9"/>
    <w:rsid w:val="009507BF"/>
    <w:rsid w:val="0095104D"/>
    <w:rsid w:val="00951757"/>
    <w:rsid w:val="0095259E"/>
    <w:rsid w:val="009542E2"/>
    <w:rsid w:val="009550E2"/>
    <w:rsid w:val="00955C05"/>
    <w:rsid w:val="00957E6A"/>
    <w:rsid w:val="0096012F"/>
    <w:rsid w:val="009601C0"/>
    <w:rsid w:val="00962359"/>
    <w:rsid w:val="00962A72"/>
    <w:rsid w:val="009643F9"/>
    <w:rsid w:val="00964897"/>
    <w:rsid w:val="00965F58"/>
    <w:rsid w:val="00966891"/>
    <w:rsid w:val="0096691C"/>
    <w:rsid w:val="00972493"/>
    <w:rsid w:val="00973986"/>
    <w:rsid w:val="00974569"/>
    <w:rsid w:val="00976FDA"/>
    <w:rsid w:val="009770C9"/>
    <w:rsid w:val="00981850"/>
    <w:rsid w:val="00982255"/>
    <w:rsid w:val="00982294"/>
    <w:rsid w:val="00984BAA"/>
    <w:rsid w:val="009907CB"/>
    <w:rsid w:val="00991856"/>
    <w:rsid w:val="00992AA2"/>
    <w:rsid w:val="009932E7"/>
    <w:rsid w:val="00993CFE"/>
    <w:rsid w:val="009944E3"/>
    <w:rsid w:val="00994739"/>
    <w:rsid w:val="00994899"/>
    <w:rsid w:val="00996B81"/>
    <w:rsid w:val="009972A7"/>
    <w:rsid w:val="00997479"/>
    <w:rsid w:val="009A12FF"/>
    <w:rsid w:val="009A2139"/>
    <w:rsid w:val="009A2A84"/>
    <w:rsid w:val="009A324E"/>
    <w:rsid w:val="009A3BFB"/>
    <w:rsid w:val="009A4182"/>
    <w:rsid w:val="009A66AC"/>
    <w:rsid w:val="009A6B23"/>
    <w:rsid w:val="009A6BFD"/>
    <w:rsid w:val="009A7545"/>
    <w:rsid w:val="009B0A53"/>
    <w:rsid w:val="009B11F3"/>
    <w:rsid w:val="009B1E78"/>
    <w:rsid w:val="009B66B4"/>
    <w:rsid w:val="009B704B"/>
    <w:rsid w:val="009B7A3B"/>
    <w:rsid w:val="009C2778"/>
    <w:rsid w:val="009C2D4B"/>
    <w:rsid w:val="009C4923"/>
    <w:rsid w:val="009C4974"/>
    <w:rsid w:val="009C5B31"/>
    <w:rsid w:val="009C5B77"/>
    <w:rsid w:val="009C61EF"/>
    <w:rsid w:val="009C7816"/>
    <w:rsid w:val="009D14BA"/>
    <w:rsid w:val="009D2449"/>
    <w:rsid w:val="009D41DB"/>
    <w:rsid w:val="009D422B"/>
    <w:rsid w:val="009D446C"/>
    <w:rsid w:val="009D58F6"/>
    <w:rsid w:val="009D640D"/>
    <w:rsid w:val="009D66AE"/>
    <w:rsid w:val="009D68CD"/>
    <w:rsid w:val="009D70A4"/>
    <w:rsid w:val="009D771A"/>
    <w:rsid w:val="009D7D8B"/>
    <w:rsid w:val="009D7F81"/>
    <w:rsid w:val="009E09B2"/>
    <w:rsid w:val="009E0B0B"/>
    <w:rsid w:val="009E1617"/>
    <w:rsid w:val="009E1DCD"/>
    <w:rsid w:val="009E24E3"/>
    <w:rsid w:val="009E2548"/>
    <w:rsid w:val="009E264B"/>
    <w:rsid w:val="009E29E1"/>
    <w:rsid w:val="009E2E5D"/>
    <w:rsid w:val="009E38E9"/>
    <w:rsid w:val="009E5B43"/>
    <w:rsid w:val="009E790C"/>
    <w:rsid w:val="009F030F"/>
    <w:rsid w:val="009F03E8"/>
    <w:rsid w:val="009F0988"/>
    <w:rsid w:val="009F2AAC"/>
    <w:rsid w:val="009F3154"/>
    <w:rsid w:val="009F3319"/>
    <w:rsid w:val="009F6189"/>
    <w:rsid w:val="009F6D1B"/>
    <w:rsid w:val="009F7DCB"/>
    <w:rsid w:val="00A00B55"/>
    <w:rsid w:val="00A0213E"/>
    <w:rsid w:val="00A0273C"/>
    <w:rsid w:val="00A029CE"/>
    <w:rsid w:val="00A0330F"/>
    <w:rsid w:val="00A04435"/>
    <w:rsid w:val="00A05286"/>
    <w:rsid w:val="00A05DFE"/>
    <w:rsid w:val="00A07239"/>
    <w:rsid w:val="00A07A93"/>
    <w:rsid w:val="00A11397"/>
    <w:rsid w:val="00A12143"/>
    <w:rsid w:val="00A15065"/>
    <w:rsid w:val="00A152C9"/>
    <w:rsid w:val="00A16C4E"/>
    <w:rsid w:val="00A209BE"/>
    <w:rsid w:val="00A24846"/>
    <w:rsid w:val="00A27170"/>
    <w:rsid w:val="00A27E1A"/>
    <w:rsid w:val="00A301F6"/>
    <w:rsid w:val="00A324E6"/>
    <w:rsid w:val="00A33709"/>
    <w:rsid w:val="00A36301"/>
    <w:rsid w:val="00A36543"/>
    <w:rsid w:val="00A36A2B"/>
    <w:rsid w:val="00A40190"/>
    <w:rsid w:val="00A4149B"/>
    <w:rsid w:val="00A422D6"/>
    <w:rsid w:val="00A42BAF"/>
    <w:rsid w:val="00A435D1"/>
    <w:rsid w:val="00A465D6"/>
    <w:rsid w:val="00A46836"/>
    <w:rsid w:val="00A46D96"/>
    <w:rsid w:val="00A51F2C"/>
    <w:rsid w:val="00A53593"/>
    <w:rsid w:val="00A53DD6"/>
    <w:rsid w:val="00A548A2"/>
    <w:rsid w:val="00A565E1"/>
    <w:rsid w:val="00A5742A"/>
    <w:rsid w:val="00A57B4C"/>
    <w:rsid w:val="00A60082"/>
    <w:rsid w:val="00A60854"/>
    <w:rsid w:val="00A60C6B"/>
    <w:rsid w:val="00A60CD8"/>
    <w:rsid w:val="00A614AD"/>
    <w:rsid w:val="00A61648"/>
    <w:rsid w:val="00A6295D"/>
    <w:rsid w:val="00A62EEE"/>
    <w:rsid w:val="00A63D67"/>
    <w:rsid w:val="00A63FC7"/>
    <w:rsid w:val="00A6437A"/>
    <w:rsid w:val="00A705FB"/>
    <w:rsid w:val="00A71C4F"/>
    <w:rsid w:val="00A74551"/>
    <w:rsid w:val="00A745EA"/>
    <w:rsid w:val="00A74E0F"/>
    <w:rsid w:val="00A74EA2"/>
    <w:rsid w:val="00A75312"/>
    <w:rsid w:val="00A75892"/>
    <w:rsid w:val="00A762D8"/>
    <w:rsid w:val="00A76D6B"/>
    <w:rsid w:val="00A77313"/>
    <w:rsid w:val="00A77AFD"/>
    <w:rsid w:val="00A77C05"/>
    <w:rsid w:val="00A80D98"/>
    <w:rsid w:val="00A81806"/>
    <w:rsid w:val="00A81BC0"/>
    <w:rsid w:val="00A848DC"/>
    <w:rsid w:val="00A84F0E"/>
    <w:rsid w:val="00A85678"/>
    <w:rsid w:val="00A85F4F"/>
    <w:rsid w:val="00A865D3"/>
    <w:rsid w:val="00A90B24"/>
    <w:rsid w:val="00A90B4A"/>
    <w:rsid w:val="00A92264"/>
    <w:rsid w:val="00A92825"/>
    <w:rsid w:val="00A92DED"/>
    <w:rsid w:val="00A9373B"/>
    <w:rsid w:val="00A94065"/>
    <w:rsid w:val="00A9527C"/>
    <w:rsid w:val="00A966F5"/>
    <w:rsid w:val="00A96B11"/>
    <w:rsid w:val="00A97A08"/>
    <w:rsid w:val="00A97DBF"/>
    <w:rsid w:val="00AA06A3"/>
    <w:rsid w:val="00AA1F7C"/>
    <w:rsid w:val="00AA21AE"/>
    <w:rsid w:val="00AA3B58"/>
    <w:rsid w:val="00AA42C8"/>
    <w:rsid w:val="00AA537A"/>
    <w:rsid w:val="00AA5EBD"/>
    <w:rsid w:val="00AB0602"/>
    <w:rsid w:val="00AB080F"/>
    <w:rsid w:val="00AB13AD"/>
    <w:rsid w:val="00AB249C"/>
    <w:rsid w:val="00AB24FA"/>
    <w:rsid w:val="00AB2D94"/>
    <w:rsid w:val="00AB390D"/>
    <w:rsid w:val="00AB4B91"/>
    <w:rsid w:val="00AB5D90"/>
    <w:rsid w:val="00AB7D3F"/>
    <w:rsid w:val="00AC20B1"/>
    <w:rsid w:val="00AC3F87"/>
    <w:rsid w:val="00AC79D3"/>
    <w:rsid w:val="00AC7B48"/>
    <w:rsid w:val="00AD1223"/>
    <w:rsid w:val="00AD1EE1"/>
    <w:rsid w:val="00AD33B9"/>
    <w:rsid w:val="00AD3D23"/>
    <w:rsid w:val="00AD3FA6"/>
    <w:rsid w:val="00AD4384"/>
    <w:rsid w:val="00AD4EEC"/>
    <w:rsid w:val="00AD6CEF"/>
    <w:rsid w:val="00AD7E3D"/>
    <w:rsid w:val="00AE0DA6"/>
    <w:rsid w:val="00AE1579"/>
    <w:rsid w:val="00AE1EC4"/>
    <w:rsid w:val="00AE2655"/>
    <w:rsid w:val="00AE7D14"/>
    <w:rsid w:val="00AF1BFC"/>
    <w:rsid w:val="00AF1D7A"/>
    <w:rsid w:val="00AF4097"/>
    <w:rsid w:val="00AF5E2C"/>
    <w:rsid w:val="00B0092C"/>
    <w:rsid w:val="00B026E9"/>
    <w:rsid w:val="00B030A0"/>
    <w:rsid w:val="00B037CD"/>
    <w:rsid w:val="00B03A96"/>
    <w:rsid w:val="00B0461F"/>
    <w:rsid w:val="00B06ED3"/>
    <w:rsid w:val="00B07BCE"/>
    <w:rsid w:val="00B10E8F"/>
    <w:rsid w:val="00B1135F"/>
    <w:rsid w:val="00B11807"/>
    <w:rsid w:val="00B118A6"/>
    <w:rsid w:val="00B13737"/>
    <w:rsid w:val="00B14508"/>
    <w:rsid w:val="00B15994"/>
    <w:rsid w:val="00B17BAA"/>
    <w:rsid w:val="00B17BC6"/>
    <w:rsid w:val="00B17D1A"/>
    <w:rsid w:val="00B2053A"/>
    <w:rsid w:val="00B20B3B"/>
    <w:rsid w:val="00B20F1B"/>
    <w:rsid w:val="00B21063"/>
    <w:rsid w:val="00B21AD0"/>
    <w:rsid w:val="00B2276B"/>
    <w:rsid w:val="00B228B7"/>
    <w:rsid w:val="00B22A46"/>
    <w:rsid w:val="00B22C51"/>
    <w:rsid w:val="00B24121"/>
    <w:rsid w:val="00B24A98"/>
    <w:rsid w:val="00B255BD"/>
    <w:rsid w:val="00B26132"/>
    <w:rsid w:val="00B267F4"/>
    <w:rsid w:val="00B30ED3"/>
    <w:rsid w:val="00B315AD"/>
    <w:rsid w:val="00B32997"/>
    <w:rsid w:val="00B32AD6"/>
    <w:rsid w:val="00B33E56"/>
    <w:rsid w:val="00B3475A"/>
    <w:rsid w:val="00B347CF"/>
    <w:rsid w:val="00B369A0"/>
    <w:rsid w:val="00B36A02"/>
    <w:rsid w:val="00B4038E"/>
    <w:rsid w:val="00B41753"/>
    <w:rsid w:val="00B418AF"/>
    <w:rsid w:val="00B43E3B"/>
    <w:rsid w:val="00B44721"/>
    <w:rsid w:val="00B44862"/>
    <w:rsid w:val="00B450F3"/>
    <w:rsid w:val="00B45678"/>
    <w:rsid w:val="00B45A7A"/>
    <w:rsid w:val="00B469D8"/>
    <w:rsid w:val="00B5207E"/>
    <w:rsid w:val="00B521A6"/>
    <w:rsid w:val="00B52FF5"/>
    <w:rsid w:val="00B533FA"/>
    <w:rsid w:val="00B541A1"/>
    <w:rsid w:val="00B5632A"/>
    <w:rsid w:val="00B5675B"/>
    <w:rsid w:val="00B56B24"/>
    <w:rsid w:val="00B56CF0"/>
    <w:rsid w:val="00B57221"/>
    <w:rsid w:val="00B57B35"/>
    <w:rsid w:val="00B6047C"/>
    <w:rsid w:val="00B6345D"/>
    <w:rsid w:val="00B63E7C"/>
    <w:rsid w:val="00B64318"/>
    <w:rsid w:val="00B64347"/>
    <w:rsid w:val="00B64408"/>
    <w:rsid w:val="00B645D5"/>
    <w:rsid w:val="00B658BB"/>
    <w:rsid w:val="00B65D28"/>
    <w:rsid w:val="00B66B24"/>
    <w:rsid w:val="00B706ED"/>
    <w:rsid w:val="00B71065"/>
    <w:rsid w:val="00B7142E"/>
    <w:rsid w:val="00B7157C"/>
    <w:rsid w:val="00B71BD3"/>
    <w:rsid w:val="00B71BEB"/>
    <w:rsid w:val="00B72D35"/>
    <w:rsid w:val="00B72E0B"/>
    <w:rsid w:val="00B72F98"/>
    <w:rsid w:val="00B75F57"/>
    <w:rsid w:val="00B77378"/>
    <w:rsid w:val="00B81460"/>
    <w:rsid w:val="00B82FBF"/>
    <w:rsid w:val="00B836F1"/>
    <w:rsid w:val="00B839E7"/>
    <w:rsid w:val="00B83D52"/>
    <w:rsid w:val="00B84555"/>
    <w:rsid w:val="00B84CAA"/>
    <w:rsid w:val="00B86463"/>
    <w:rsid w:val="00B86CE9"/>
    <w:rsid w:val="00B86D17"/>
    <w:rsid w:val="00B87310"/>
    <w:rsid w:val="00B87B2C"/>
    <w:rsid w:val="00B909EF"/>
    <w:rsid w:val="00B91456"/>
    <w:rsid w:val="00B915DB"/>
    <w:rsid w:val="00B93B27"/>
    <w:rsid w:val="00B94ADF"/>
    <w:rsid w:val="00B96433"/>
    <w:rsid w:val="00B96496"/>
    <w:rsid w:val="00B96D94"/>
    <w:rsid w:val="00BA2EA6"/>
    <w:rsid w:val="00BA31E4"/>
    <w:rsid w:val="00BA3F4B"/>
    <w:rsid w:val="00BA40AF"/>
    <w:rsid w:val="00BA4668"/>
    <w:rsid w:val="00BA73F7"/>
    <w:rsid w:val="00BB1D09"/>
    <w:rsid w:val="00BB25F5"/>
    <w:rsid w:val="00BB262E"/>
    <w:rsid w:val="00BB29EB"/>
    <w:rsid w:val="00BB4239"/>
    <w:rsid w:val="00BB4622"/>
    <w:rsid w:val="00BB4E19"/>
    <w:rsid w:val="00BB65D0"/>
    <w:rsid w:val="00BB7231"/>
    <w:rsid w:val="00BC0192"/>
    <w:rsid w:val="00BC120E"/>
    <w:rsid w:val="00BC1363"/>
    <w:rsid w:val="00BC1566"/>
    <w:rsid w:val="00BC1DED"/>
    <w:rsid w:val="00BC3FB3"/>
    <w:rsid w:val="00BC41BD"/>
    <w:rsid w:val="00BC49DD"/>
    <w:rsid w:val="00BC5A4B"/>
    <w:rsid w:val="00BC651F"/>
    <w:rsid w:val="00BC6FBA"/>
    <w:rsid w:val="00BC7185"/>
    <w:rsid w:val="00BC78EB"/>
    <w:rsid w:val="00BD0D2D"/>
    <w:rsid w:val="00BD19A1"/>
    <w:rsid w:val="00BD23A0"/>
    <w:rsid w:val="00BD37E2"/>
    <w:rsid w:val="00BD5C6D"/>
    <w:rsid w:val="00BE468C"/>
    <w:rsid w:val="00BE472D"/>
    <w:rsid w:val="00BE58C5"/>
    <w:rsid w:val="00BE5D35"/>
    <w:rsid w:val="00BF02F0"/>
    <w:rsid w:val="00BF0B33"/>
    <w:rsid w:val="00BF10C5"/>
    <w:rsid w:val="00BF27FE"/>
    <w:rsid w:val="00BF28DB"/>
    <w:rsid w:val="00BF4B60"/>
    <w:rsid w:val="00BF5A79"/>
    <w:rsid w:val="00BF6AE7"/>
    <w:rsid w:val="00BF7575"/>
    <w:rsid w:val="00C0071A"/>
    <w:rsid w:val="00C0080B"/>
    <w:rsid w:val="00C00B7E"/>
    <w:rsid w:val="00C02998"/>
    <w:rsid w:val="00C03397"/>
    <w:rsid w:val="00C042B7"/>
    <w:rsid w:val="00C04C75"/>
    <w:rsid w:val="00C050EB"/>
    <w:rsid w:val="00C052F7"/>
    <w:rsid w:val="00C056FF"/>
    <w:rsid w:val="00C066C6"/>
    <w:rsid w:val="00C079C1"/>
    <w:rsid w:val="00C10B22"/>
    <w:rsid w:val="00C11EF0"/>
    <w:rsid w:val="00C129EB"/>
    <w:rsid w:val="00C161B9"/>
    <w:rsid w:val="00C16905"/>
    <w:rsid w:val="00C16CFB"/>
    <w:rsid w:val="00C16D31"/>
    <w:rsid w:val="00C2067D"/>
    <w:rsid w:val="00C217AA"/>
    <w:rsid w:val="00C217E4"/>
    <w:rsid w:val="00C224D4"/>
    <w:rsid w:val="00C22B2E"/>
    <w:rsid w:val="00C22C9F"/>
    <w:rsid w:val="00C24C50"/>
    <w:rsid w:val="00C24DA7"/>
    <w:rsid w:val="00C2563D"/>
    <w:rsid w:val="00C26541"/>
    <w:rsid w:val="00C30C39"/>
    <w:rsid w:val="00C32A9B"/>
    <w:rsid w:val="00C340BA"/>
    <w:rsid w:val="00C348EE"/>
    <w:rsid w:val="00C34A31"/>
    <w:rsid w:val="00C351DF"/>
    <w:rsid w:val="00C3637C"/>
    <w:rsid w:val="00C4286A"/>
    <w:rsid w:val="00C43112"/>
    <w:rsid w:val="00C44C6B"/>
    <w:rsid w:val="00C46C51"/>
    <w:rsid w:val="00C4724E"/>
    <w:rsid w:val="00C472F0"/>
    <w:rsid w:val="00C4778B"/>
    <w:rsid w:val="00C47F55"/>
    <w:rsid w:val="00C47FB5"/>
    <w:rsid w:val="00C51348"/>
    <w:rsid w:val="00C52250"/>
    <w:rsid w:val="00C5225A"/>
    <w:rsid w:val="00C5458D"/>
    <w:rsid w:val="00C564BA"/>
    <w:rsid w:val="00C60B4D"/>
    <w:rsid w:val="00C61661"/>
    <w:rsid w:val="00C67EA5"/>
    <w:rsid w:val="00C71620"/>
    <w:rsid w:val="00C71ACF"/>
    <w:rsid w:val="00C72296"/>
    <w:rsid w:val="00C736E8"/>
    <w:rsid w:val="00C73950"/>
    <w:rsid w:val="00C73EC7"/>
    <w:rsid w:val="00C74CD4"/>
    <w:rsid w:val="00C74D21"/>
    <w:rsid w:val="00C74D52"/>
    <w:rsid w:val="00C74D8C"/>
    <w:rsid w:val="00C75BF5"/>
    <w:rsid w:val="00C77384"/>
    <w:rsid w:val="00C815A7"/>
    <w:rsid w:val="00C82114"/>
    <w:rsid w:val="00C8304D"/>
    <w:rsid w:val="00C83160"/>
    <w:rsid w:val="00C84871"/>
    <w:rsid w:val="00C8684D"/>
    <w:rsid w:val="00C869D4"/>
    <w:rsid w:val="00C87F0D"/>
    <w:rsid w:val="00C90140"/>
    <w:rsid w:val="00C902A7"/>
    <w:rsid w:val="00C90AEE"/>
    <w:rsid w:val="00C916B8"/>
    <w:rsid w:val="00C92137"/>
    <w:rsid w:val="00C9219C"/>
    <w:rsid w:val="00C9220C"/>
    <w:rsid w:val="00C92642"/>
    <w:rsid w:val="00C9549D"/>
    <w:rsid w:val="00C956A2"/>
    <w:rsid w:val="00C95AE2"/>
    <w:rsid w:val="00C965BC"/>
    <w:rsid w:val="00C97487"/>
    <w:rsid w:val="00CA0167"/>
    <w:rsid w:val="00CA0BB4"/>
    <w:rsid w:val="00CA1361"/>
    <w:rsid w:val="00CA300F"/>
    <w:rsid w:val="00CA588E"/>
    <w:rsid w:val="00CA7F30"/>
    <w:rsid w:val="00CB01A8"/>
    <w:rsid w:val="00CB07E7"/>
    <w:rsid w:val="00CB0842"/>
    <w:rsid w:val="00CB0E8C"/>
    <w:rsid w:val="00CB1F8E"/>
    <w:rsid w:val="00CB2CEF"/>
    <w:rsid w:val="00CB2F30"/>
    <w:rsid w:val="00CB473B"/>
    <w:rsid w:val="00CB6DE9"/>
    <w:rsid w:val="00CB7662"/>
    <w:rsid w:val="00CC0DB7"/>
    <w:rsid w:val="00CC2E4A"/>
    <w:rsid w:val="00CC457F"/>
    <w:rsid w:val="00CC4590"/>
    <w:rsid w:val="00CC545D"/>
    <w:rsid w:val="00CC56F1"/>
    <w:rsid w:val="00CC61FD"/>
    <w:rsid w:val="00CC71B0"/>
    <w:rsid w:val="00CD124D"/>
    <w:rsid w:val="00CD2203"/>
    <w:rsid w:val="00CD5490"/>
    <w:rsid w:val="00CD55EF"/>
    <w:rsid w:val="00CD575E"/>
    <w:rsid w:val="00CD622C"/>
    <w:rsid w:val="00CD7E02"/>
    <w:rsid w:val="00CE1246"/>
    <w:rsid w:val="00CE2A9E"/>
    <w:rsid w:val="00CE2BDD"/>
    <w:rsid w:val="00CE3404"/>
    <w:rsid w:val="00CE3804"/>
    <w:rsid w:val="00CE438C"/>
    <w:rsid w:val="00CE491C"/>
    <w:rsid w:val="00CE56BD"/>
    <w:rsid w:val="00CE5AF9"/>
    <w:rsid w:val="00CE6168"/>
    <w:rsid w:val="00CE64CA"/>
    <w:rsid w:val="00CE6814"/>
    <w:rsid w:val="00CE7080"/>
    <w:rsid w:val="00CE775C"/>
    <w:rsid w:val="00CE7F03"/>
    <w:rsid w:val="00CF1763"/>
    <w:rsid w:val="00CF1CE6"/>
    <w:rsid w:val="00CF1F66"/>
    <w:rsid w:val="00CF2366"/>
    <w:rsid w:val="00CF23F9"/>
    <w:rsid w:val="00CF3A16"/>
    <w:rsid w:val="00CF3FFB"/>
    <w:rsid w:val="00CF4E22"/>
    <w:rsid w:val="00CF517D"/>
    <w:rsid w:val="00CF53F9"/>
    <w:rsid w:val="00D00761"/>
    <w:rsid w:val="00D00C84"/>
    <w:rsid w:val="00D0126D"/>
    <w:rsid w:val="00D02518"/>
    <w:rsid w:val="00D03188"/>
    <w:rsid w:val="00D05F9F"/>
    <w:rsid w:val="00D071A6"/>
    <w:rsid w:val="00D073E8"/>
    <w:rsid w:val="00D10194"/>
    <w:rsid w:val="00D11B1E"/>
    <w:rsid w:val="00D11BC6"/>
    <w:rsid w:val="00D11EFE"/>
    <w:rsid w:val="00D12469"/>
    <w:rsid w:val="00D13181"/>
    <w:rsid w:val="00D13987"/>
    <w:rsid w:val="00D13D4D"/>
    <w:rsid w:val="00D14995"/>
    <w:rsid w:val="00D14DF8"/>
    <w:rsid w:val="00D150D4"/>
    <w:rsid w:val="00D152C5"/>
    <w:rsid w:val="00D154FA"/>
    <w:rsid w:val="00D16842"/>
    <w:rsid w:val="00D17298"/>
    <w:rsid w:val="00D17E80"/>
    <w:rsid w:val="00D17FD2"/>
    <w:rsid w:val="00D21E57"/>
    <w:rsid w:val="00D22CA0"/>
    <w:rsid w:val="00D24691"/>
    <w:rsid w:val="00D25B92"/>
    <w:rsid w:val="00D26048"/>
    <w:rsid w:val="00D261F0"/>
    <w:rsid w:val="00D2621A"/>
    <w:rsid w:val="00D263B5"/>
    <w:rsid w:val="00D30DA0"/>
    <w:rsid w:val="00D32344"/>
    <w:rsid w:val="00D33215"/>
    <w:rsid w:val="00D332F4"/>
    <w:rsid w:val="00D347D1"/>
    <w:rsid w:val="00D34AF4"/>
    <w:rsid w:val="00D36EC9"/>
    <w:rsid w:val="00D37571"/>
    <w:rsid w:val="00D37CE9"/>
    <w:rsid w:val="00D407BA"/>
    <w:rsid w:val="00D433DD"/>
    <w:rsid w:val="00D44B02"/>
    <w:rsid w:val="00D46374"/>
    <w:rsid w:val="00D4655D"/>
    <w:rsid w:val="00D46C97"/>
    <w:rsid w:val="00D47027"/>
    <w:rsid w:val="00D4764E"/>
    <w:rsid w:val="00D50A16"/>
    <w:rsid w:val="00D515F5"/>
    <w:rsid w:val="00D52E29"/>
    <w:rsid w:val="00D52F2C"/>
    <w:rsid w:val="00D5311B"/>
    <w:rsid w:val="00D5342D"/>
    <w:rsid w:val="00D54F5E"/>
    <w:rsid w:val="00D55EF9"/>
    <w:rsid w:val="00D56CF9"/>
    <w:rsid w:val="00D60DC2"/>
    <w:rsid w:val="00D611DA"/>
    <w:rsid w:val="00D61D1B"/>
    <w:rsid w:val="00D61D85"/>
    <w:rsid w:val="00D625F1"/>
    <w:rsid w:val="00D629B6"/>
    <w:rsid w:val="00D62A76"/>
    <w:rsid w:val="00D64DCC"/>
    <w:rsid w:val="00D6509A"/>
    <w:rsid w:val="00D65BF0"/>
    <w:rsid w:val="00D65FFF"/>
    <w:rsid w:val="00D66015"/>
    <w:rsid w:val="00D66844"/>
    <w:rsid w:val="00D669B2"/>
    <w:rsid w:val="00D71D47"/>
    <w:rsid w:val="00D7280B"/>
    <w:rsid w:val="00D730F9"/>
    <w:rsid w:val="00D73E4A"/>
    <w:rsid w:val="00D74E7B"/>
    <w:rsid w:val="00D7594D"/>
    <w:rsid w:val="00D75FF9"/>
    <w:rsid w:val="00D76FA0"/>
    <w:rsid w:val="00D77B92"/>
    <w:rsid w:val="00D803DB"/>
    <w:rsid w:val="00D80C06"/>
    <w:rsid w:val="00D80D68"/>
    <w:rsid w:val="00D80F0C"/>
    <w:rsid w:val="00D81773"/>
    <w:rsid w:val="00D819CE"/>
    <w:rsid w:val="00D84047"/>
    <w:rsid w:val="00D844A8"/>
    <w:rsid w:val="00D87425"/>
    <w:rsid w:val="00D905BD"/>
    <w:rsid w:val="00D918EE"/>
    <w:rsid w:val="00D91BD4"/>
    <w:rsid w:val="00D9231C"/>
    <w:rsid w:val="00D92839"/>
    <w:rsid w:val="00D95B8A"/>
    <w:rsid w:val="00D96CA5"/>
    <w:rsid w:val="00D973DA"/>
    <w:rsid w:val="00DA2DA3"/>
    <w:rsid w:val="00DA3917"/>
    <w:rsid w:val="00DA468E"/>
    <w:rsid w:val="00DA4E10"/>
    <w:rsid w:val="00DA51BB"/>
    <w:rsid w:val="00DA5986"/>
    <w:rsid w:val="00DA7F0A"/>
    <w:rsid w:val="00DB116B"/>
    <w:rsid w:val="00DB265C"/>
    <w:rsid w:val="00DB3120"/>
    <w:rsid w:val="00DB3545"/>
    <w:rsid w:val="00DB4F2F"/>
    <w:rsid w:val="00DB62BC"/>
    <w:rsid w:val="00DB7BB4"/>
    <w:rsid w:val="00DB7DD2"/>
    <w:rsid w:val="00DC099A"/>
    <w:rsid w:val="00DC1D50"/>
    <w:rsid w:val="00DC27BF"/>
    <w:rsid w:val="00DC3CE3"/>
    <w:rsid w:val="00DC4E2F"/>
    <w:rsid w:val="00DC511B"/>
    <w:rsid w:val="00DC6867"/>
    <w:rsid w:val="00DC788C"/>
    <w:rsid w:val="00DD070B"/>
    <w:rsid w:val="00DD0B77"/>
    <w:rsid w:val="00DD0D4A"/>
    <w:rsid w:val="00DD1357"/>
    <w:rsid w:val="00DD2397"/>
    <w:rsid w:val="00DD245A"/>
    <w:rsid w:val="00DD3B41"/>
    <w:rsid w:val="00DD47C8"/>
    <w:rsid w:val="00DD4ACA"/>
    <w:rsid w:val="00DD5AE4"/>
    <w:rsid w:val="00DE0DD7"/>
    <w:rsid w:val="00DE23A7"/>
    <w:rsid w:val="00DE3469"/>
    <w:rsid w:val="00DE5A2F"/>
    <w:rsid w:val="00DE5E3A"/>
    <w:rsid w:val="00DE78E5"/>
    <w:rsid w:val="00DE79A8"/>
    <w:rsid w:val="00DF089E"/>
    <w:rsid w:val="00DF2552"/>
    <w:rsid w:val="00DF2DB3"/>
    <w:rsid w:val="00DF33F4"/>
    <w:rsid w:val="00DF3A45"/>
    <w:rsid w:val="00DF3D63"/>
    <w:rsid w:val="00DF3E99"/>
    <w:rsid w:val="00DF5390"/>
    <w:rsid w:val="00DF58FF"/>
    <w:rsid w:val="00DF6F84"/>
    <w:rsid w:val="00DF7C0A"/>
    <w:rsid w:val="00DF7EBA"/>
    <w:rsid w:val="00DF7F24"/>
    <w:rsid w:val="00E00FDA"/>
    <w:rsid w:val="00E01448"/>
    <w:rsid w:val="00E035ED"/>
    <w:rsid w:val="00E043AF"/>
    <w:rsid w:val="00E04B39"/>
    <w:rsid w:val="00E04C32"/>
    <w:rsid w:val="00E07D0B"/>
    <w:rsid w:val="00E11938"/>
    <w:rsid w:val="00E123E5"/>
    <w:rsid w:val="00E12CE3"/>
    <w:rsid w:val="00E1334A"/>
    <w:rsid w:val="00E20F8E"/>
    <w:rsid w:val="00E213DF"/>
    <w:rsid w:val="00E22611"/>
    <w:rsid w:val="00E27DA9"/>
    <w:rsid w:val="00E3093C"/>
    <w:rsid w:val="00E318C1"/>
    <w:rsid w:val="00E31AD6"/>
    <w:rsid w:val="00E32ABD"/>
    <w:rsid w:val="00E338A3"/>
    <w:rsid w:val="00E36917"/>
    <w:rsid w:val="00E36C3B"/>
    <w:rsid w:val="00E37FF2"/>
    <w:rsid w:val="00E42476"/>
    <w:rsid w:val="00E43F36"/>
    <w:rsid w:val="00E44E23"/>
    <w:rsid w:val="00E45A2F"/>
    <w:rsid w:val="00E461F5"/>
    <w:rsid w:val="00E46421"/>
    <w:rsid w:val="00E47303"/>
    <w:rsid w:val="00E4786D"/>
    <w:rsid w:val="00E52603"/>
    <w:rsid w:val="00E52CD5"/>
    <w:rsid w:val="00E56A85"/>
    <w:rsid w:val="00E56C04"/>
    <w:rsid w:val="00E57407"/>
    <w:rsid w:val="00E576CC"/>
    <w:rsid w:val="00E62857"/>
    <w:rsid w:val="00E645BB"/>
    <w:rsid w:val="00E65A78"/>
    <w:rsid w:val="00E65B53"/>
    <w:rsid w:val="00E6657C"/>
    <w:rsid w:val="00E6691D"/>
    <w:rsid w:val="00E67103"/>
    <w:rsid w:val="00E67E10"/>
    <w:rsid w:val="00E7088D"/>
    <w:rsid w:val="00E72879"/>
    <w:rsid w:val="00E74779"/>
    <w:rsid w:val="00E7491C"/>
    <w:rsid w:val="00E76401"/>
    <w:rsid w:val="00E776F7"/>
    <w:rsid w:val="00E80DA0"/>
    <w:rsid w:val="00E815AD"/>
    <w:rsid w:val="00E831CE"/>
    <w:rsid w:val="00E833E7"/>
    <w:rsid w:val="00E8462F"/>
    <w:rsid w:val="00E846C2"/>
    <w:rsid w:val="00E86AFC"/>
    <w:rsid w:val="00E9111C"/>
    <w:rsid w:val="00E92F62"/>
    <w:rsid w:val="00E95577"/>
    <w:rsid w:val="00E95D62"/>
    <w:rsid w:val="00E9746E"/>
    <w:rsid w:val="00E97922"/>
    <w:rsid w:val="00EA05E3"/>
    <w:rsid w:val="00EA16B2"/>
    <w:rsid w:val="00EA197B"/>
    <w:rsid w:val="00EA23C6"/>
    <w:rsid w:val="00EA2992"/>
    <w:rsid w:val="00EA37FC"/>
    <w:rsid w:val="00EA3BBA"/>
    <w:rsid w:val="00EA46EC"/>
    <w:rsid w:val="00EA5568"/>
    <w:rsid w:val="00EA7337"/>
    <w:rsid w:val="00EA76DA"/>
    <w:rsid w:val="00EB117C"/>
    <w:rsid w:val="00EB1D73"/>
    <w:rsid w:val="00EB2BE6"/>
    <w:rsid w:val="00EB3FCD"/>
    <w:rsid w:val="00EB47E8"/>
    <w:rsid w:val="00EB4E03"/>
    <w:rsid w:val="00EB5364"/>
    <w:rsid w:val="00EB59FF"/>
    <w:rsid w:val="00EB5C7C"/>
    <w:rsid w:val="00EB61E5"/>
    <w:rsid w:val="00EB68EC"/>
    <w:rsid w:val="00EB7194"/>
    <w:rsid w:val="00EC1914"/>
    <w:rsid w:val="00EC3004"/>
    <w:rsid w:val="00EC4170"/>
    <w:rsid w:val="00EC4702"/>
    <w:rsid w:val="00EC7D19"/>
    <w:rsid w:val="00ED087C"/>
    <w:rsid w:val="00ED4A3E"/>
    <w:rsid w:val="00ED73C9"/>
    <w:rsid w:val="00EE077E"/>
    <w:rsid w:val="00EE2D3B"/>
    <w:rsid w:val="00EE3338"/>
    <w:rsid w:val="00EE3E31"/>
    <w:rsid w:val="00EE4B98"/>
    <w:rsid w:val="00EE590A"/>
    <w:rsid w:val="00EE65FC"/>
    <w:rsid w:val="00EE7694"/>
    <w:rsid w:val="00EF0EF7"/>
    <w:rsid w:val="00EF1CB7"/>
    <w:rsid w:val="00EF2D38"/>
    <w:rsid w:val="00EF4B54"/>
    <w:rsid w:val="00EF4E2D"/>
    <w:rsid w:val="00EF50E7"/>
    <w:rsid w:val="00EF5A78"/>
    <w:rsid w:val="00EF6116"/>
    <w:rsid w:val="00EF6971"/>
    <w:rsid w:val="00EF6BDE"/>
    <w:rsid w:val="00EF72A3"/>
    <w:rsid w:val="00EF784C"/>
    <w:rsid w:val="00F00B06"/>
    <w:rsid w:val="00F01D87"/>
    <w:rsid w:val="00F024EB"/>
    <w:rsid w:val="00F0304A"/>
    <w:rsid w:val="00F0372E"/>
    <w:rsid w:val="00F0554F"/>
    <w:rsid w:val="00F05D07"/>
    <w:rsid w:val="00F0640B"/>
    <w:rsid w:val="00F073BB"/>
    <w:rsid w:val="00F10282"/>
    <w:rsid w:val="00F16ACC"/>
    <w:rsid w:val="00F1771A"/>
    <w:rsid w:val="00F17A62"/>
    <w:rsid w:val="00F20E0E"/>
    <w:rsid w:val="00F21994"/>
    <w:rsid w:val="00F23C21"/>
    <w:rsid w:val="00F23F2F"/>
    <w:rsid w:val="00F255AE"/>
    <w:rsid w:val="00F27D1E"/>
    <w:rsid w:val="00F30519"/>
    <w:rsid w:val="00F305E9"/>
    <w:rsid w:val="00F30745"/>
    <w:rsid w:val="00F30B15"/>
    <w:rsid w:val="00F31072"/>
    <w:rsid w:val="00F31268"/>
    <w:rsid w:val="00F3355E"/>
    <w:rsid w:val="00F34169"/>
    <w:rsid w:val="00F352AE"/>
    <w:rsid w:val="00F35D17"/>
    <w:rsid w:val="00F36873"/>
    <w:rsid w:val="00F36C3D"/>
    <w:rsid w:val="00F3729D"/>
    <w:rsid w:val="00F37500"/>
    <w:rsid w:val="00F4014B"/>
    <w:rsid w:val="00F41DC2"/>
    <w:rsid w:val="00F4244B"/>
    <w:rsid w:val="00F4417F"/>
    <w:rsid w:val="00F448D5"/>
    <w:rsid w:val="00F44B06"/>
    <w:rsid w:val="00F45F87"/>
    <w:rsid w:val="00F5175B"/>
    <w:rsid w:val="00F524AC"/>
    <w:rsid w:val="00F54702"/>
    <w:rsid w:val="00F55FAB"/>
    <w:rsid w:val="00F57377"/>
    <w:rsid w:val="00F577E9"/>
    <w:rsid w:val="00F600EB"/>
    <w:rsid w:val="00F614E5"/>
    <w:rsid w:val="00F62202"/>
    <w:rsid w:val="00F62D76"/>
    <w:rsid w:val="00F634DE"/>
    <w:rsid w:val="00F6436B"/>
    <w:rsid w:val="00F653D5"/>
    <w:rsid w:val="00F657C8"/>
    <w:rsid w:val="00F6606D"/>
    <w:rsid w:val="00F66536"/>
    <w:rsid w:val="00F70C6A"/>
    <w:rsid w:val="00F7264E"/>
    <w:rsid w:val="00F7272C"/>
    <w:rsid w:val="00F73215"/>
    <w:rsid w:val="00F7332D"/>
    <w:rsid w:val="00F744AD"/>
    <w:rsid w:val="00F76C99"/>
    <w:rsid w:val="00F7711B"/>
    <w:rsid w:val="00F81281"/>
    <w:rsid w:val="00F8155B"/>
    <w:rsid w:val="00F829E1"/>
    <w:rsid w:val="00F82ECA"/>
    <w:rsid w:val="00F83753"/>
    <w:rsid w:val="00F839A7"/>
    <w:rsid w:val="00F83B9F"/>
    <w:rsid w:val="00F85954"/>
    <w:rsid w:val="00F866AF"/>
    <w:rsid w:val="00F9097B"/>
    <w:rsid w:val="00F9098F"/>
    <w:rsid w:val="00F92709"/>
    <w:rsid w:val="00F92AD1"/>
    <w:rsid w:val="00F92EF9"/>
    <w:rsid w:val="00F93523"/>
    <w:rsid w:val="00F95FAF"/>
    <w:rsid w:val="00FA3ED4"/>
    <w:rsid w:val="00FA4295"/>
    <w:rsid w:val="00FA6056"/>
    <w:rsid w:val="00FA7C44"/>
    <w:rsid w:val="00FB03B5"/>
    <w:rsid w:val="00FB050F"/>
    <w:rsid w:val="00FB101F"/>
    <w:rsid w:val="00FB2503"/>
    <w:rsid w:val="00FB4831"/>
    <w:rsid w:val="00FB56FA"/>
    <w:rsid w:val="00FB6846"/>
    <w:rsid w:val="00FB6DCE"/>
    <w:rsid w:val="00FB6FFD"/>
    <w:rsid w:val="00FC1122"/>
    <w:rsid w:val="00FC1985"/>
    <w:rsid w:val="00FC1C90"/>
    <w:rsid w:val="00FC284B"/>
    <w:rsid w:val="00FC3069"/>
    <w:rsid w:val="00FC37EE"/>
    <w:rsid w:val="00FC3882"/>
    <w:rsid w:val="00FC60C9"/>
    <w:rsid w:val="00FD08BB"/>
    <w:rsid w:val="00FD0B93"/>
    <w:rsid w:val="00FD0E73"/>
    <w:rsid w:val="00FD2DBA"/>
    <w:rsid w:val="00FD3D1D"/>
    <w:rsid w:val="00FD42B1"/>
    <w:rsid w:val="00FD44C5"/>
    <w:rsid w:val="00FD5BC4"/>
    <w:rsid w:val="00FD5E74"/>
    <w:rsid w:val="00FD7249"/>
    <w:rsid w:val="00FD766A"/>
    <w:rsid w:val="00FE6A6D"/>
    <w:rsid w:val="00FE6E74"/>
    <w:rsid w:val="00FF00EC"/>
    <w:rsid w:val="00FF02CA"/>
    <w:rsid w:val="00FF143F"/>
    <w:rsid w:val="00FF25A8"/>
    <w:rsid w:val="00FF264A"/>
    <w:rsid w:val="00FF3B6F"/>
    <w:rsid w:val="00FF4056"/>
    <w:rsid w:val="00FF53F8"/>
    <w:rsid w:val="00FF5411"/>
    <w:rsid w:val="00FF6793"/>
    <w:rsid w:val="00FF6D75"/>
    <w:rsid w:val="00FF6D79"/>
    <w:rsid w:val="00FF6EB5"/>
    <w:rsid w:val="00FF705D"/>
    <w:rsid w:val="00FF741F"/>
    <w:rsid w:val="24AB0AF4"/>
    <w:rsid w:val="350F47F0"/>
    <w:rsid w:val="41843E68"/>
    <w:rsid w:val="4DFF0E51"/>
    <w:rsid w:val="57E3D57C"/>
    <w:rsid w:val="5C80CF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21" fillcolor="white">
      <v:fill color="white"/>
    </o:shapedefaults>
    <o:shapelayout v:ext="edit">
      <o:idmap v:ext="edit" data="1"/>
    </o:shapelayout>
  </w:shapeDefaults>
  <w:decimalSymbol w:val="."/>
  <w:listSeparator w:val=","/>
  <w14:docId w14:val="50F15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hAnsi="Cambria" w:eastAsia="Times New Roman" w:cs="Times New Roman"/>
        <w:sz w:val="24"/>
        <w:szCs w:val="24"/>
        <w:lang w:val="en-US" w:eastAsia="en-US" w:bidi="ar-SA"/>
      </w:rPr>
    </w:rPrDefault>
    <w:pPrDefault>
      <w:pPr>
        <w:ind w:left="72"/>
      </w:pPr>
    </w:pPrDefault>
  </w:docDefaults>
  <w:latentStyles w:defLockedState="1" w:defUIPriority="34" w:defSemiHidden="0" w:defUnhideWhenUsed="0" w:defQFormat="0" w:count="376">
    <w:lsdException w:name="Normal" w:locked="0" w:uiPriority="0"/>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99" w:semiHidden="1" w:unhideWhenUsed="1"/>
    <w:lsdException w:name="annotation text" w:semiHidden="1" w:unhideWhenUsed="1"/>
    <w:lsdException w:name="header" w:uiPriority="0" w:semiHidden="1" w:unhideWhenUsed="1" w:qFormat="1"/>
    <w:lsdException w:name="footer" w:uiPriority="99" w:semiHidden="1" w:unhideWhenUsed="1"/>
    <w:lsdException w:name="index heading" w:semiHidden="1" w:unhideWhenUsed="1"/>
    <w:lsdException w:name="caption" w:semiHidden="1" w:unhideWhenUsed="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lsdException w:name="page number" w:semiHidden="1"/>
    <w:lsdException w:name="endnote reference" w:semiHidden="1"/>
    <w:lsdException w:name="endnote text" w:uiPriority="99" w:semiHidden="1" w:unhideWhenUsed="1"/>
    <w:lsdException w:name="table of authorities" w:semiHidden="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uiPriority="99" w:semiHidden="1" w:unhideWhenUsed="1"/>
    <w:lsdException w:name="Signature" w:semiHidden="1"/>
    <w:lsdException w:name="Default Paragraph Font" w:locked="0" w:uiPriority="1" w:semiHidden="1" w:unhideWhenUsed="1"/>
    <w:lsdException w:name="Body Text" w:uiPriority="0" w:semiHidden="1" w:unhideWhenUsed="1"/>
    <w:lsdException w:name="Body Text Indent" w:uiPriority="99"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uiPriority="99" w:semiHidden="1" w:unhideWhenUsed="1"/>
    <w:lsdException w:name="Body Text First Indent" w:uiPriority="99" w:semiHidden="1" w:unhideWhenUsed="1"/>
    <w:lsdException w:name="Body Text First Indent 2" w:uiPriority="99" w:semiHidden="1" w:unhideWhenUsed="1"/>
    <w:lsdException w:name="Note Heading" w:semiHidden="1" w:unhideWhenUsed="1"/>
    <w:lsdException w:name="Body Text 2" w:uiPriority="99" w:semiHidden="1" w:unhideWhenUsed="1"/>
    <w:lsdException w:name="Body Text 3" w:uiPriority="99" w:semiHidden="1" w:unhideWhenUsed="1"/>
    <w:lsdException w:name="Body Text Indent 2" w:uiPriority="99" w:semiHidden="1" w:unhideWhenUsed="1"/>
    <w:lsdException w:name="Body Text Indent 3" w:uiPriority="99" w:semiHidden="1" w:unhideWhenUsed="1"/>
    <w:lsdException w:name="Block Text" w:semiHidden="1" w:unhideWhenUsed="1"/>
    <w:lsdException w:name="Hyperlink" w:semiHidden="1"/>
    <w:lsdException w:name="FollowedHyperlink" w:semiHidden="1"/>
    <w:lsdException w:name="Strong" w:uiPriority="22" w:semiHidden="1" w:qFormat="1"/>
    <w:lsdException w:name="Emphasis" w:semiHidden="1"/>
    <w:lsdException w:name="Document Map" w:uiPriority="99" w:semiHidden="1" w:unhideWhenUsed="1"/>
    <w:lsdException w:name="Plain Text" w:semiHidden="1"/>
    <w:lsdException w:name="E-mail Signature" w:uiPriority="99" w:semiHidden="1" w:unhideWhenUsed="1"/>
    <w:lsdException w:name="HTML Top of Form" w:locked="0" w:uiPriority="99" w:semiHidden="1" w:unhideWhenUsed="1"/>
    <w:lsdException w:name="HTML Bottom of Form" w:locked="0" w:uiPriority="99" w:semiHidden="1" w:unhideWhenUsed="1"/>
    <w:lsdException w:name="Normal (Web)" w:uiPriority="99" w:semiHidden="1" w:unhideWhenUsed="1"/>
    <w:lsdException w:name="HTML Acronym" w:semiHidden="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locked="0" w:uiPriority="99" w:semiHidden="1" w:unhideWhenUsed="1"/>
    <w:lsdException w:name="annotation subject" w:uiPriority="0" w:semiHidden="1" w:unhideWhenUsed="1"/>
    <w:lsdException w:name="No List" w:locked="0" w:uiPriority="99"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Table Simple 1" w:uiPriority="99" w:semiHidden="1" w:unhideWhenUsed="1"/>
    <w:lsdException w:name="Table Simple 2" w:uiPriority="99" w:semiHidden="1" w:unhideWhenUsed="1"/>
    <w:lsdException w:name="Table Simple 3" w:uiPriority="99" w:semiHidden="1" w:unhideWhenUsed="1"/>
    <w:lsdException w:name="Table Classic 1" w:locked="0" w:uiPriority="0" w:semiHidden="1" w:unhideWhenUsed="1"/>
    <w:lsdException w:name="Table Classic 2" w:uiPriority="99" w:semiHidden="1" w:unhideWhenUsed="1"/>
    <w:lsdException w:name="Table Classic 3" w:uiPriority="99" w:semiHidden="1" w:unhideWhenUsed="1"/>
    <w:lsdException w:name="Table Classic 4" w:uiPriority="99" w:semiHidden="1" w:unhideWhenUsed="1"/>
    <w:lsdException w:name="Table Colorful 1" w:uiPriority="99" w:semiHidden="1" w:unhideWhenUsed="1"/>
    <w:lsdException w:name="Table Colorful 2" w:uiPriority="99" w:semiHidden="1" w:unhideWhenUsed="1"/>
    <w:lsdException w:name="Table Colorful 3" w:uiPriority="99" w:semiHidden="1" w:unhideWhenUsed="1"/>
    <w:lsdException w:name="Table Columns 1" w:uiPriority="99" w:semiHidden="1" w:unhideWhenUsed="1"/>
    <w:lsdException w:name="Table Columns 2" w:uiPriority="99" w:semiHidden="1" w:unhideWhenUsed="1"/>
    <w:lsdException w:name="Table Columns 3" w:uiPriority="99" w:semiHidden="1" w:unhideWhenUsed="1"/>
    <w:lsdException w:name="Table Columns 4" w:uiPriority="99" w:semiHidden="1" w:unhideWhenUsed="1"/>
    <w:lsdException w:name="Table Columns 5" w:uiPriority="99" w:semiHidden="1" w:unhideWhenUsed="1"/>
    <w:lsdException w:name="Table Grid 1" w:uiPriority="99" w:semiHidden="1" w:unhideWhenUsed="1"/>
    <w:lsdException w:name="Table Grid 2" w:uiPriority="99" w:semiHidden="1" w:unhideWhenUsed="1"/>
    <w:lsdException w:name="Table Grid 3" w:uiPriority="99" w:semiHidden="1" w:unhideWhenUsed="1"/>
    <w:lsdException w:name="Table Grid 4" w:uiPriority="99" w:semiHidden="1" w:unhideWhenUsed="1"/>
    <w:lsdException w:name="Table Grid 5" w:uiPriority="99" w:semiHidden="1" w:unhideWhenUsed="1"/>
    <w:lsdException w:name="Table Grid 6" w:uiPriority="99" w:semiHidden="1" w:unhideWhenUsed="1"/>
    <w:lsdException w:name="Table Grid 7" w:uiPriority="99" w:semiHidden="1" w:unhideWhenUsed="1"/>
    <w:lsdException w:name="Table Grid 8" w:uiPriority="99" w:semiHidden="1" w:unhideWhenUsed="1"/>
    <w:lsdException w:name="Table List 1" w:uiPriority="99" w:semiHidden="1" w:unhideWhenUsed="1"/>
    <w:lsdException w:name="Table List 2" w:uiPriority="99" w:semiHidden="1" w:unhideWhenUsed="1"/>
    <w:lsdException w:name="Table List 3" w:uiPriority="99" w:semiHidden="1" w:unhideWhenUsed="1"/>
    <w:lsdException w:name="Table List 4" w:uiPriority="99" w:semiHidden="1" w:unhideWhenUsed="1"/>
    <w:lsdException w:name="Table List 5" w:uiPriority="99" w:semiHidden="1" w:unhideWhenUsed="1"/>
    <w:lsdException w:name="Table List 6" w:uiPriority="99" w:semiHidden="1" w:unhideWhenUsed="1"/>
    <w:lsdException w:name="Table List 7" w:uiPriority="99" w:semiHidden="1" w:unhideWhenUsed="1"/>
    <w:lsdException w:name="Table List 8" w:uiPriority="99" w:semiHidden="1" w:unhideWhenUsed="1"/>
    <w:lsdException w:name="Table 3D effects 1" w:uiPriority="99" w:semiHidden="1" w:unhideWhenUsed="1"/>
    <w:lsdException w:name="Table 3D effects 2" w:uiPriority="99" w:semiHidden="1" w:unhideWhenUsed="1"/>
    <w:lsdException w:name="Table 3D effects 3" w:uiPriority="99" w:semiHidden="1" w:unhideWhenUsed="1"/>
    <w:lsdException w:name="Table Contemporary" w:uiPriority="99" w:semiHidden="1" w:unhideWhenUsed="1"/>
    <w:lsdException w:name="Table Elegant" w:uiPriority="99" w:semiHidden="1" w:unhideWhenUsed="1"/>
    <w:lsdException w:name="Table Professional" w:uiPriority="99" w:semiHidden="1" w:unhideWhenUsed="1"/>
    <w:lsdException w:name="Table Subtle 1" w:uiPriority="99" w:semiHidden="1" w:unhideWhenUsed="1"/>
    <w:lsdException w:name="Table Subtle 2" w:uiPriority="99" w:semiHidden="1" w:unhideWhenUsed="1"/>
    <w:lsdException w:name="Table Web 1" w:uiPriority="99" w:semiHidden="1" w:unhideWhenUsed="1"/>
    <w:lsdException w:name="Table Web 2" w:uiPriority="99" w:semiHidden="1" w:unhideWhenUsed="1"/>
    <w:lsdException w:name="Table Web 3" w:uiPriority="99" w:semiHidden="1" w:unhideWhenUsed="1"/>
    <w:lsdException w:name="Balloon Text" w:uiPriority="99" w:semiHidden="1" w:unhideWhenUsed="1"/>
    <w:lsdException w:name="Table Grid" w:locked="0" w:uiPriority="59"/>
    <w:lsdException w:name="Table Theme" w:uiPriority="99"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uiPriority="99" w:semiHidden="1"/>
    <w:lsdException w:name="List Paragraph" w:semiHidden="1"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uiPriority="99" w:semiHidden="1" w:unhideWhenUsed="1"/>
    <w:lsdException w:name="Smart Hyperlink" w:locked="0" w:uiPriority="99" w:semiHidden="1" w:unhideWhenUsed="1"/>
    <w:lsdException w:name="Hashtag" w:locked="0" w:uiPriority="99" w:semiHidden="1" w:unhideWhenUsed="1"/>
    <w:lsdException w:name="Unresolved Mention" w:locked="0" w:uiPriority="99" w:semiHidden="1" w:unhideWhenUsed="1"/>
    <w:lsdException w:name="Smart Link" w:locked="0" w:uiPriority="99" w:semiHidden="1" w:unhideWhenUsed="1"/>
  </w:latentStyles>
  <w:style w:type="paragraph" w:styleId="Normal" w:default="1">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hAnsi="Arial" w:eastAsia="Arial Unicode MS"/>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34"/>
    <w:semiHidden/>
    <w:rsid w:val="00372E72"/>
    <w:rPr>
      <w:rFonts w:ascii="Arial" w:hAnsi="Arial" w:eastAsia="Arial Unicode MS"/>
      <w:b/>
      <w:color w:val="FFFFFF"/>
      <w:szCs w:val="20"/>
      <w:shd w:val="clear" w:color="auto" w:fill="0C0C0C"/>
    </w:rPr>
  </w:style>
  <w:style w:type="character" w:styleId="Heading2Char" w:customStyle="1">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styleId="Heading3Char" w:customStyle="1">
    <w:name w:val="Heading 3 Char"/>
    <w:aliases w:val="Second-Level Heading Char"/>
    <w:basedOn w:val="DefaultParagraphFont"/>
    <w:link w:val="Heading3"/>
    <w:uiPriority w:val="34"/>
    <w:semiHidden/>
    <w:rsid w:val="00372E72"/>
    <w:rPr>
      <w:rFonts w:eastAsia="Arial Unicode MS"/>
      <w:b/>
      <w:szCs w:val="20"/>
      <w:u w:val="single"/>
    </w:rPr>
  </w:style>
  <w:style w:type="character" w:styleId="Heading4Char" w:customStyle="1">
    <w:name w:val="Heading 4 Char"/>
    <w:basedOn w:val="DefaultParagraphFont"/>
    <w:link w:val="Heading4"/>
    <w:uiPriority w:val="34"/>
    <w:semiHidden/>
    <w:rsid w:val="00372E72"/>
    <w:rPr>
      <w:b/>
      <w:bCs/>
    </w:rPr>
  </w:style>
  <w:style w:type="character" w:styleId="Heading5Char" w:customStyle="1">
    <w:name w:val="Heading 5 Char"/>
    <w:basedOn w:val="DefaultParagraphFont"/>
    <w:link w:val="Heading5"/>
    <w:uiPriority w:val="34"/>
    <w:semiHidden/>
    <w:rsid w:val="00372E72"/>
    <w:rPr>
      <w:b/>
      <w:bCs/>
      <w:sz w:val="22"/>
    </w:rPr>
  </w:style>
  <w:style w:type="character" w:styleId="Heading6Char" w:customStyle="1">
    <w:name w:val="Heading 6 Char"/>
    <w:aliases w:val="Main Head Char"/>
    <w:basedOn w:val="DefaultParagraphFont"/>
    <w:link w:val="Heading6"/>
    <w:uiPriority w:val="34"/>
    <w:semiHidden/>
    <w:rsid w:val="00372E72"/>
    <w:rPr>
      <w:rFonts w:eastAsia="Arial Unicode MS"/>
      <w:b/>
      <w:i/>
      <w:color w:val="FF0000"/>
      <w:szCs w:val="20"/>
    </w:rPr>
  </w:style>
  <w:style w:type="character" w:styleId="Heading7Char" w:customStyle="1">
    <w:name w:val="Heading 7 Char"/>
    <w:basedOn w:val="DefaultParagraphFont"/>
    <w:link w:val="Heading7"/>
    <w:uiPriority w:val="34"/>
    <w:semiHidden/>
    <w:rsid w:val="00372E72"/>
    <w:rPr>
      <w:b/>
      <w:bCs/>
    </w:rPr>
  </w:style>
  <w:style w:type="character" w:styleId="Heading8Char" w:customStyle="1">
    <w:name w:val="Heading 8 Char"/>
    <w:basedOn w:val="DefaultParagraphFont"/>
    <w:link w:val="Heading8"/>
    <w:uiPriority w:val="34"/>
    <w:semiHidden/>
    <w:rsid w:val="00372E72"/>
    <w:rPr>
      <w:i/>
      <w:iCs/>
      <w:sz w:val="22"/>
    </w:rPr>
  </w:style>
  <w:style w:type="character" w:styleId="Heading9Char" w:customStyle="1">
    <w:name w:val="Heading 9 Char"/>
    <w:basedOn w:val="DefaultParagraphFont"/>
    <w:link w:val="Heading9"/>
    <w:uiPriority w:val="34"/>
    <w:semiHidden/>
    <w:rsid w:val="00372E72"/>
    <w:rPr>
      <w:b/>
      <w:bCs/>
    </w:rPr>
  </w:style>
  <w:style w:type="paragraph" w:styleId="ATAHeadingLevel1" w:customStyle="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styleId="ATABody" w:customStyle="1">
    <w:name w:val="ATA Body"/>
    <w:link w:val="ATABodyChar"/>
    <w:qFormat/>
    <w:rsid w:val="007215D0"/>
    <w:pPr>
      <w:ind w:left="0"/>
    </w:pPr>
    <w:rPr>
      <w:color w:val="262626" w:themeColor="text1" w:themeTint="D9"/>
    </w:rPr>
  </w:style>
  <w:style w:type="character" w:styleId="ATABodyChar" w:customStyle="1">
    <w:name w:val="ATA Body Char"/>
    <w:basedOn w:val="DefaultParagraphFont"/>
    <w:link w:val="ATABody"/>
    <w:locked/>
    <w:rsid w:val="008C5ED3"/>
    <w:rPr>
      <w:color w:val="262626" w:themeColor="text1" w:themeTint="D9"/>
    </w:rPr>
  </w:style>
  <w:style w:type="character" w:styleId="ATAHeadingLevel1Char" w:customStyle="1">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styleId="ATASlideNoteHeading" w:customStyle="1">
    <w:name w:val="ATA Slide Note Heading"/>
    <w:next w:val="ATABulletLevel01BodySlide"/>
    <w:link w:val="ATASlideNoteHeadingChar"/>
    <w:uiPriority w:val="3"/>
    <w:qFormat/>
    <w:rsid w:val="007215D0"/>
    <w:pPr>
      <w:keepNext/>
    </w:pPr>
    <w:rPr>
      <w:b/>
      <w:color w:val="262626" w:themeColor="text1" w:themeTint="D9"/>
    </w:rPr>
  </w:style>
  <w:style w:type="paragraph" w:styleId="ATABulletLevel01BodySlide" w:customStyle="1">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styleId="ATABulletLevel01BodySlideChar" w:customStyle="1">
    <w:name w:val="ATA  Bullet Level 01 Body/Slide Char"/>
    <w:basedOn w:val="DefaultParagraphFont"/>
    <w:link w:val="ATABulletLevel01BodySlide"/>
    <w:uiPriority w:val="5"/>
    <w:rsid w:val="008C5ED3"/>
    <w:rPr>
      <w:rFonts w:eastAsia="MS PGothic"/>
      <w:bCs/>
      <w:color w:val="262626" w:themeColor="text1" w:themeTint="D9"/>
    </w:rPr>
  </w:style>
  <w:style w:type="character" w:styleId="ATASlideNoteHeadingChar" w:customStyle="1">
    <w:name w:val="ATA Slide Note Heading Char"/>
    <w:basedOn w:val="DefaultParagraphFont"/>
    <w:link w:val="ATASlideNoteHeading"/>
    <w:uiPriority w:val="3"/>
    <w:locked/>
    <w:rsid w:val="007215D0"/>
    <w:rPr>
      <w:b/>
      <w:color w:val="262626" w:themeColor="text1" w:themeTint="D9"/>
    </w:rPr>
  </w:style>
  <w:style w:type="paragraph" w:styleId="ATABulletLevel02BodySlide" w:customStyle="1">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styleId="ATABulletLevel02BodySlideChar" w:customStyle="1">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styleId="BalloonTextChar" w:customStyle="1">
    <w:name w:val="Balloon Text Char"/>
    <w:basedOn w:val="DefaultParagraphFont"/>
    <w:link w:val="BalloonText"/>
    <w:uiPriority w:val="99"/>
    <w:semiHidden/>
    <w:rsid w:val="00775D9C"/>
    <w:rPr>
      <w:rFonts w:ascii="Tahoma" w:hAnsi="Tahoma" w:cs="Tahoma"/>
      <w:sz w:val="16"/>
      <w:szCs w:val="16"/>
    </w:rPr>
  </w:style>
  <w:style w:type="paragraph" w:styleId="ATAHeadingLevel2" w:customStyle="1">
    <w:name w:val="ATA Heading Level 2"/>
    <w:basedOn w:val="ATAHeadingLevel1"/>
    <w:next w:val="ATABody"/>
    <w:link w:val="ATAHeadingLevel2Char"/>
    <w:uiPriority w:val="1"/>
    <w:qFormat/>
    <w:rsid w:val="007E7F20"/>
    <w:pPr>
      <w:spacing w:after="120"/>
      <w:outlineLvl w:val="1"/>
    </w:pPr>
    <w:rPr>
      <w:u w:val="single"/>
    </w:rPr>
  </w:style>
  <w:style w:type="character" w:styleId="ATAHeadingLevel2Char" w:customStyle="1">
    <w:name w:val="ATA Heading Level 2 Char"/>
    <w:basedOn w:val="ATAHeadingLevel1Char"/>
    <w:link w:val="ATAHeadingLevel2"/>
    <w:uiPriority w:val="1"/>
    <w:rsid w:val="008C5ED3"/>
    <w:rPr>
      <w:b/>
      <w:color w:val="262626" w:themeColor="text1" w:themeTint="D9"/>
      <w:u w:val="single"/>
    </w:rPr>
  </w:style>
  <w:style w:type="paragraph" w:styleId="ATAHeadingLevel3" w:customStyle="1">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styleId="ATAHeadingLevel3Char" w:customStyle="1">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styleId="CommentSubjectChar" w:customStyle="1">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styleId="ATAHeadingLevel4" w:customStyle="1">
    <w:name w:val="ATA Heading Level 4"/>
    <w:next w:val="ATABody"/>
    <w:link w:val="ATAHeadingLevel4Char"/>
    <w:uiPriority w:val="3"/>
    <w:qFormat/>
    <w:rsid w:val="007215D0"/>
    <w:pPr>
      <w:keepNext/>
      <w:spacing w:before="240"/>
      <w:ind w:left="0"/>
    </w:pPr>
    <w:rPr>
      <w:color w:val="262626" w:themeColor="text1" w:themeTint="D9"/>
    </w:rPr>
  </w:style>
  <w:style w:type="character" w:styleId="ATAHeadingLevel4Char" w:customStyle="1">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styleId="ATAModuleTitle" w:customStyle="1">
    <w:name w:val="ATA Module Title"/>
    <w:link w:val="ATAModuleTitleChar"/>
    <w:qFormat/>
    <w:rsid w:val="00641F00"/>
    <w:pPr>
      <w:pBdr>
        <w:top w:val="single" w:color="auto" w:sz="8" w:space="1"/>
        <w:bottom w:val="single" w:color="auto" w:sz="8" w:space="1"/>
      </w:pBdr>
      <w:shd w:val="clear" w:color="auto" w:fill="262626" w:themeFill="text1" w:themeFillTint="D9"/>
      <w:ind w:left="0"/>
      <w:jc w:val="center"/>
    </w:pPr>
    <w:rPr>
      <w:b/>
      <w:caps/>
      <w:color w:val="F2F2F2" w:themeColor="background1" w:themeShade="F2"/>
    </w:rPr>
  </w:style>
  <w:style w:type="character" w:styleId="ATAModuleTitleChar" w:customStyle="1">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styleId="ATAFooter" w:customStyle="1">
    <w:name w:val="ATA Footer"/>
    <w:link w:val="ATAFooterChar"/>
    <w:locked/>
    <w:rsid w:val="007215D0"/>
    <w:pPr>
      <w:pBdr>
        <w:top w:val="single" w:color="auto" w:sz="4" w:space="1"/>
      </w:pBdr>
      <w:tabs>
        <w:tab w:val="left" w:pos="0"/>
        <w:tab w:val="right" w:pos="9720"/>
      </w:tabs>
      <w:spacing w:after="60"/>
      <w:jc w:val="center"/>
    </w:pPr>
    <w:rPr>
      <w:rFonts w:ascii="Arial" w:hAnsi="Arial"/>
      <w:color w:val="262626" w:themeColor="text1" w:themeTint="D9"/>
      <w:sz w:val="18"/>
    </w:rPr>
  </w:style>
  <w:style w:type="character" w:styleId="ATAFooterChar" w:customStyle="1">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styleId="CommentTextChar" w:customStyle="1">
    <w:name w:val="Comment Text Char"/>
    <w:basedOn w:val="DefaultParagraphFont"/>
    <w:link w:val="CommentText"/>
    <w:uiPriority w:val="34"/>
    <w:semiHidden/>
    <w:rsid w:val="00372E72"/>
  </w:style>
  <w:style w:type="paragraph" w:styleId="ATAHeader" w:customStyle="1">
    <w:name w:val="ATA Header"/>
    <w:basedOn w:val="Normal"/>
    <w:link w:val="ATAHeaderChar"/>
    <w:unhideWhenUsed/>
    <w:qFormat/>
    <w:locked/>
    <w:rsid w:val="007215D0"/>
    <w:pPr>
      <w:pBdr>
        <w:bottom w:val="single" w:color="0D0D0D" w:themeColor="text1" w:themeTint="F2" w:sz="2" w:space="1"/>
      </w:pBdr>
      <w:tabs>
        <w:tab w:val="right" w:pos="9720"/>
      </w:tabs>
      <w:ind w:left="0"/>
    </w:pPr>
    <w:rPr>
      <w:rFonts w:ascii="Arial" w:hAnsi="Arial"/>
      <w:color w:val="262626" w:themeColor="text1" w:themeTint="D9"/>
      <w:sz w:val="18"/>
      <w:szCs w:val="18"/>
    </w:rPr>
  </w:style>
  <w:style w:type="character" w:styleId="ATAHeaderChar" w:customStyle="1">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styleId="ATATableSlides" w:customStyle="1">
    <w:name w:val="ATA Table Slides"/>
    <w:basedOn w:val="TableClassic1"/>
    <w:uiPriority w:val="99"/>
    <w:rsid w:val="008321A3"/>
    <w:tblPr>
      <w:tblBorders>
        <w:top w:val="single" w:color="000000" w:sz="4" w:space="0"/>
        <w:left w:val="single" w:color="000000" w:sz="4" w:space="0"/>
        <w:bottom w:val="single" w:color="000000" w:sz="4" w:space="0"/>
        <w:right w:val="single" w:color="000000" w:sz="4" w:space="0"/>
      </w:tblBorders>
    </w:tblPr>
    <w:tcPr>
      <w:shd w:val="clear" w:color="auto" w:fill="BFBFBF" w:themeFill="background1" w:themeFillShade="BF"/>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color="989AAC" w:themeColor="accent4" w:sz="8" w:space="0"/>
        <w:bottom w:val="single" w:color="989AAC" w:themeColor="accent4" w:sz="8" w:space="0"/>
      </w:tblBorders>
    </w:tblPr>
    <w:tblStylePr w:type="firstRow">
      <w:pPr>
        <w:spacing w:before="0" w:after="0" w:line="240" w:lineRule="auto"/>
      </w:pPr>
      <w:rPr>
        <w:b/>
        <w:bCs/>
      </w:rPr>
      <w:tblPr/>
      <w:tcPr>
        <w:tcBorders>
          <w:top w:val="single" w:color="989AAC" w:themeColor="accent4" w:sz="8" w:space="0"/>
          <w:left w:val="nil"/>
          <w:bottom w:val="single" w:color="989AAC" w:themeColor="accent4" w:sz="8" w:space="0"/>
          <w:right w:val="nil"/>
          <w:insideH w:val="nil"/>
          <w:insideV w:val="nil"/>
        </w:tcBorders>
      </w:tcPr>
    </w:tblStylePr>
    <w:tblStylePr w:type="lastRow">
      <w:pPr>
        <w:spacing w:before="0" w:after="0" w:line="240" w:lineRule="auto"/>
      </w:pPr>
      <w:rPr>
        <w:b/>
        <w:bCs/>
      </w:rPr>
      <w:tblPr/>
      <w:tcPr>
        <w:tcBorders>
          <w:top w:val="single" w:color="989AAC" w:themeColor="accent4" w:sz="8" w:space="0"/>
          <w:left w:val="nil"/>
          <w:bottom w:val="single" w:color="989AAC"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styleId="ATAGraphicDescription" w:customStyle="1">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styleId="ATATableHeading" w:customStyle="1">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styleId="ATATableBody" w:customStyle="1">
    <w:name w:val="ATA Table Body"/>
    <w:link w:val="ATATableBodyChar"/>
    <w:uiPriority w:val="34"/>
    <w:rsid w:val="006A218C"/>
    <w:pPr>
      <w:spacing w:before="40" w:after="40"/>
    </w:pPr>
    <w:rPr>
      <w:color w:val="262626" w:themeColor="text1" w:themeTint="D9"/>
    </w:rPr>
  </w:style>
  <w:style w:type="character" w:styleId="ATATableHeadingChar" w:customStyle="1">
    <w:name w:val="ATA Table Heading Char"/>
    <w:basedOn w:val="DefaultParagraphFont"/>
    <w:link w:val="ATATableHeading"/>
    <w:uiPriority w:val="34"/>
    <w:rsid w:val="00870951"/>
    <w:rPr>
      <w:color w:val="262626" w:themeColor="text1" w:themeTint="D9"/>
    </w:rPr>
  </w:style>
  <w:style w:type="character" w:styleId="ATATableBodyChar" w:customStyle="1">
    <w:name w:val="ATA Table Body Char"/>
    <w:basedOn w:val="DefaultParagraphFont"/>
    <w:link w:val="ATATableBody"/>
    <w:uiPriority w:val="34"/>
    <w:rsid w:val="006A218C"/>
    <w:rPr>
      <w:color w:val="262626" w:themeColor="text1" w:themeTint="D9"/>
    </w:rPr>
  </w:style>
  <w:style w:type="paragraph" w:styleId="ATATopicHeading" w:customStyle="1">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styleId="ATATopicTime" w:customStyle="1">
    <w:name w:val="ATA Topic Time"/>
    <w:link w:val="ATATopicTimeChar"/>
    <w:uiPriority w:val="34"/>
    <w:qFormat/>
    <w:rsid w:val="007215D0"/>
    <w:pPr>
      <w:jc w:val="center"/>
    </w:pPr>
    <w:rPr>
      <w:rFonts w:eastAsia="MS PGothic"/>
      <w:b/>
      <w:bCs/>
      <w:color w:val="262626" w:themeColor="text1" w:themeTint="D9"/>
      <w:sz w:val="20"/>
    </w:rPr>
  </w:style>
  <w:style w:type="character" w:styleId="BodyText3Char" w:customStyle="1">
    <w:name w:val="Body Text 3 Char"/>
    <w:basedOn w:val="DefaultParagraphFont"/>
    <w:link w:val="BodyText3"/>
    <w:uiPriority w:val="99"/>
    <w:semiHidden/>
    <w:rsid w:val="004228D6"/>
    <w:rPr>
      <w:sz w:val="16"/>
      <w:szCs w:val="16"/>
    </w:rPr>
  </w:style>
  <w:style w:type="paragraph" w:styleId="ATANumLevel01BodySlide" w:customStyle="1">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styleId="ATANumLevel01BodySlideChar" w:customStyle="1">
    <w:name w:val="ATA Num Level 01 Body/Slide Char"/>
    <w:basedOn w:val="DefaultParagraphFont"/>
    <w:link w:val="ATANumLevel01BodySlide"/>
    <w:uiPriority w:val="8"/>
    <w:rsid w:val="008C5ED3"/>
    <w:rPr>
      <w:color w:val="262626" w:themeColor="text1" w:themeTint="D9"/>
    </w:rPr>
  </w:style>
  <w:style w:type="paragraph" w:styleId="ATABulletLevel03BodySlide" w:customStyle="1">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styleId="ATABulletLevel03BodySlideChar" w:customStyle="1">
    <w:name w:val="ATA  Bullet Level 03 Body/Slide Char"/>
    <w:basedOn w:val="ATABodyChar"/>
    <w:link w:val="ATABulletLevel03BodySlide"/>
    <w:uiPriority w:val="7"/>
    <w:rsid w:val="008C5ED3"/>
    <w:rPr>
      <w:color w:val="262626" w:themeColor="text1" w:themeTint="D9"/>
    </w:rPr>
  </w:style>
  <w:style w:type="paragraph" w:styleId="ATANumLevel02BodySlide" w:customStyle="1">
    <w:name w:val="ATA Num Level 02 Body/Slide"/>
    <w:basedOn w:val="ATANumLevel01BodySlide"/>
    <w:link w:val="ATANumLevel02BodySlideChar"/>
    <w:uiPriority w:val="9"/>
    <w:qFormat/>
    <w:rsid w:val="00FD5BC4"/>
    <w:pPr>
      <w:numPr>
        <w:numId w:val="7"/>
      </w:numPr>
      <w:ind w:left="720" w:hanging="288"/>
    </w:pPr>
  </w:style>
  <w:style w:type="paragraph" w:styleId="ATANumLevel03BodySlide" w:customStyle="1">
    <w:name w:val="ATA Num Level 03 Body/Slide"/>
    <w:basedOn w:val="ATANumLevel02BodySlide"/>
    <w:link w:val="ATANumLevel03BodySlideChar"/>
    <w:uiPriority w:val="10"/>
    <w:qFormat/>
    <w:rsid w:val="00FD5BC4"/>
    <w:pPr>
      <w:ind w:left="1008"/>
    </w:pPr>
  </w:style>
  <w:style w:type="character" w:styleId="ATANumLevel02BodySlideChar" w:customStyle="1">
    <w:name w:val="ATA Num Level 02 Body/Slide Char"/>
    <w:basedOn w:val="ATANumLevel01BodySlideChar"/>
    <w:link w:val="ATANumLevel02BodySlide"/>
    <w:uiPriority w:val="9"/>
    <w:rsid w:val="008C5ED3"/>
    <w:rPr>
      <w:color w:val="262626" w:themeColor="text1" w:themeTint="D9"/>
    </w:rPr>
  </w:style>
  <w:style w:type="character" w:styleId="ATANumLevel03BodySlideChar" w:customStyle="1">
    <w:name w:val="ATA Num Level 03 Body/Slide Char"/>
    <w:basedOn w:val="ATANumLevel02BodySlideChar"/>
    <w:link w:val="ATANumLevel03BodySlide"/>
    <w:uiPriority w:val="10"/>
    <w:rsid w:val="008C5ED3"/>
    <w:rPr>
      <w:color w:val="262626" w:themeColor="text1" w:themeTint="D9"/>
    </w:rPr>
  </w:style>
  <w:style w:type="character" w:styleId="ATATopicHeadingChar" w:customStyle="1">
    <w:name w:val="ATA Topic Heading Char"/>
    <w:basedOn w:val="DefaultParagraphFont"/>
    <w:link w:val="ATATopicHeading"/>
    <w:uiPriority w:val="34"/>
    <w:rsid w:val="007215D0"/>
    <w:rPr>
      <w:rFonts w:eastAsia="MS PGothic"/>
      <w:b/>
      <w:bCs/>
      <w:color w:val="262626" w:themeColor="text1" w:themeTint="D9"/>
    </w:rPr>
  </w:style>
  <w:style w:type="character" w:styleId="ATAGraphicDescriptionChar" w:customStyle="1">
    <w:name w:val="ATA Graphic Description Char"/>
    <w:basedOn w:val="DefaultParagraphFont"/>
    <w:link w:val="ATAGraphicDescription"/>
    <w:uiPriority w:val="34"/>
    <w:rsid w:val="005A6247"/>
    <w:rPr>
      <w:i/>
      <w:color w:val="262626" w:themeColor="text1" w:themeTint="D9"/>
    </w:rPr>
  </w:style>
  <w:style w:type="character" w:styleId="ATATopicTimeChar" w:customStyle="1">
    <w:name w:val="ATA Topic Time Char"/>
    <w:basedOn w:val="DefaultParagraphFont"/>
    <w:link w:val="ATATopicTime"/>
    <w:uiPriority w:val="34"/>
    <w:rsid w:val="007215D0"/>
    <w:rPr>
      <w:rFonts w:eastAsia="MS PGothic"/>
      <w:b/>
      <w:bCs/>
      <w:color w:val="262626" w:themeColor="text1" w:themeTint="D9"/>
      <w:sz w:val="20"/>
    </w:rPr>
  </w:style>
  <w:style w:type="paragraph" w:styleId="ATABodyHeading" w:customStyle="1">
    <w:name w:val="ATA Body Heading"/>
    <w:basedOn w:val="ATAHeadingLevel1"/>
    <w:link w:val="ATABodyHeadingChar"/>
    <w:uiPriority w:val="34"/>
    <w:qFormat/>
    <w:rsid w:val="00DF2552"/>
    <w:pPr>
      <w:spacing w:after="60"/>
    </w:pPr>
  </w:style>
  <w:style w:type="character" w:styleId="ATABodyHeadingChar" w:customStyle="1">
    <w:name w:val="ATA Body Heading Char"/>
    <w:basedOn w:val="ATAHeadingLevel1Char"/>
    <w:link w:val="ATABodyHeading"/>
    <w:uiPriority w:val="34"/>
    <w:rsid w:val="00DF2552"/>
    <w:rPr>
      <w:b/>
      <w:color w:val="262626" w:themeColor="text1" w:themeTint="D9"/>
    </w:rPr>
  </w:style>
  <w:style w:type="character" w:styleId="ATAAnswers" w:customStyle="1">
    <w:name w:val="ATA Answers"/>
    <w:uiPriority w:val="1"/>
    <w:qFormat/>
    <w:rsid w:val="00B5207E"/>
    <w:rPr>
      <w:rFonts w:ascii="Cambria" w:hAnsi="Cambria" w:eastAsia="Arial Unicode MS"/>
      <w:i/>
      <w:color w:val="262626" w:themeColor="text1" w:themeTint="D9"/>
      <w:sz w:val="24"/>
    </w:rPr>
  </w:style>
  <w:style w:type="character" w:styleId="ATADirections" w:customStyle="1">
    <w:name w:val="ATA Directions"/>
    <w:uiPriority w:val="7"/>
    <w:qFormat/>
    <w:rsid w:val="00B5207E"/>
    <w:rPr>
      <w:rFonts w:ascii="Helvetica" w:hAnsi="Helvetica"/>
      <w:b/>
      <w:color w:val="B79000" w:themeColor="accent2" w:themeShade="BF"/>
      <w:sz w:val="20"/>
    </w:rPr>
  </w:style>
  <w:style w:type="character" w:styleId="ATAEmphasis" w:customStyle="1">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hAnsi="Calibri" w:cs="Calibri" w:eastAsiaTheme="minorHAns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styleId="HeaderChar" w:customStyle="1">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styleId="FooterChar" w:customStyle="1">
    <w:name w:val="Footer Char"/>
    <w:basedOn w:val="DefaultParagraphFont"/>
    <w:link w:val="Footer"/>
    <w:uiPriority w:val="99"/>
    <w:rsid w:val="000354AA"/>
  </w:style>
  <w:style w:type="paragraph" w:styleId="NumberedObjectives" w:customStyle="1">
    <w:name w:val="NumberedObjectives"/>
    <w:basedOn w:val="ATABody"/>
    <w:uiPriority w:val="34"/>
    <w:rsid w:val="0000229D"/>
    <w:rPr>
      <w:color w:val="auto"/>
    </w:rPr>
  </w:style>
  <w:style w:type="paragraph" w:styleId="ATASlideFacNoteLevel01" w:customStyle="1">
    <w:name w:val="ATA Slide/Fac Note Level 01"/>
    <w:link w:val="ATASlideFacNoteLevel01Char"/>
    <w:qFormat/>
    <w:rsid w:val="0000229D"/>
    <w:pPr>
      <w:ind w:left="360" w:right="72" w:hanging="288"/>
    </w:pPr>
    <w:rPr>
      <w:color w:val="000000"/>
    </w:rPr>
  </w:style>
  <w:style w:type="character" w:styleId="ATASlideFacNoteLevel01Char" w:customStyle="1">
    <w:name w:val="ATA Slide/Fac Note Level 01 Char"/>
    <w:basedOn w:val="DefaultParagraphFont"/>
    <w:link w:val="ATASlideFacNoteLevel01"/>
    <w:rsid w:val="0000229D"/>
    <w:rPr>
      <w:color w:val="000000"/>
    </w:rPr>
  </w:style>
  <w:style w:type="paragraph" w:styleId="ATASlideFacNoteHeading" w:customStyle="1">
    <w:name w:val="ATA Slide/Fac Note Heading"/>
    <w:next w:val="ATASlideFacNoteLevel01"/>
    <w:link w:val="ATASlideFacNoteHeadingChar"/>
    <w:uiPriority w:val="3"/>
    <w:qFormat/>
    <w:rsid w:val="00431564"/>
    <w:pPr>
      <w:spacing w:before="80"/>
    </w:pPr>
    <w:rPr>
      <w:b/>
    </w:rPr>
  </w:style>
  <w:style w:type="character" w:styleId="ATASlideFacNoteHeadingChar" w:customStyle="1">
    <w:name w:val="ATA Slide/Fac Note Heading Char"/>
    <w:basedOn w:val="DefaultParagraphFont"/>
    <w:link w:val="ATASlideFacNoteHeading"/>
    <w:uiPriority w:val="3"/>
    <w:locked/>
    <w:rsid w:val="00431564"/>
    <w:rPr>
      <w:b/>
    </w:rPr>
  </w:style>
  <w:style w:type="paragraph" w:styleId="ATASlideFacNoteLevel02" w:customStyle="1">
    <w:name w:val="ATA Slide/Fac Note Level 02"/>
    <w:basedOn w:val="ATABodyBulletLevel02"/>
    <w:link w:val="ATASlideFacNoteLevel02Char"/>
    <w:qFormat/>
    <w:rsid w:val="00431564"/>
    <w:pPr>
      <w:ind w:left="648" w:hanging="288"/>
    </w:pPr>
    <w:rPr>
      <w:color w:val="000000"/>
    </w:rPr>
  </w:style>
  <w:style w:type="character" w:styleId="ATASlideFacNoteLevel02Char" w:customStyle="1">
    <w:name w:val="ATA Slide/Fac Note Level 02 Char"/>
    <w:basedOn w:val="ATASlideFacNoteLevel01Char"/>
    <w:link w:val="ATASlideFacNoteLevel02"/>
    <w:rsid w:val="00431564"/>
    <w:rPr>
      <w:color w:val="000000"/>
    </w:rPr>
  </w:style>
  <w:style w:type="paragraph" w:styleId="ATABodyBulletLevel02" w:customStyle="1">
    <w:name w:val="ATA Body Bullet Level 02"/>
    <w:basedOn w:val="ATABody"/>
    <w:link w:val="ATABodyBulletLevel02Char"/>
    <w:qFormat/>
    <w:rsid w:val="00431564"/>
    <w:pPr>
      <w:ind w:left="720" w:hanging="360"/>
    </w:pPr>
    <w:rPr>
      <w:color w:val="auto"/>
    </w:rPr>
  </w:style>
  <w:style w:type="paragraph" w:styleId="ATASlideFacNoteLevel03" w:customStyle="1">
    <w:name w:val="ATA Slide/Fac Note Level 03"/>
    <w:basedOn w:val="ATASlideFacNoteLevel01"/>
    <w:link w:val="ATASlideFacNoteLevel03Char"/>
    <w:qFormat/>
    <w:rsid w:val="00431564"/>
    <w:pPr>
      <w:ind w:left="936"/>
      <w:outlineLvl w:val="2"/>
    </w:pPr>
  </w:style>
  <w:style w:type="character" w:styleId="ATASlideFacNoteLevel03Char" w:customStyle="1">
    <w:name w:val="ATA Slide/Fac Note Level 03 Char"/>
    <w:basedOn w:val="ATABodyChar"/>
    <w:link w:val="ATASlideFacNoteLevel03"/>
    <w:rsid w:val="00431564"/>
    <w:rPr>
      <w:color w:val="000000"/>
    </w:rPr>
  </w:style>
  <w:style w:type="paragraph" w:styleId="SampleAnswers-NoteLevel03" w:customStyle="1">
    <w:name w:val="Sample Answers - Note Level 03"/>
    <w:basedOn w:val="ATASlideFacNoteLevel03"/>
    <w:uiPriority w:val="34"/>
    <w:rsid w:val="00431564"/>
    <w:rPr>
      <w:b/>
      <w:i/>
      <w:color w:val="0000FF"/>
    </w:rPr>
  </w:style>
  <w:style w:type="paragraph" w:styleId="ATABodyBulletLevel03" w:customStyle="1">
    <w:name w:val="ATA Body Bullet Level 03"/>
    <w:basedOn w:val="ATABodyBulletLevel02"/>
    <w:next w:val="ATABody"/>
    <w:link w:val="ATABodyBulletLevel03Char"/>
    <w:uiPriority w:val="2"/>
    <w:rsid w:val="00431564"/>
    <w:pPr>
      <w:numPr>
        <w:numId w:val="22"/>
      </w:numPr>
      <w:ind w:left="1109"/>
    </w:pPr>
  </w:style>
  <w:style w:type="character" w:styleId="ATABodyBulletLevel03Char" w:customStyle="1">
    <w:name w:val="ATA Body Bullet Level 03 Char"/>
    <w:basedOn w:val="DefaultParagraphFont"/>
    <w:link w:val="ATABodyBulletLevel03"/>
    <w:uiPriority w:val="2"/>
    <w:rsid w:val="00431564"/>
  </w:style>
  <w:style w:type="paragraph" w:styleId="SampleAnswers-NoteLevel02" w:customStyle="1">
    <w:name w:val="Sample Answers - Note Level 02"/>
    <w:basedOn w:val="ATABodyBulletLevel02"/>
    <w:uiPriority w:val="34"/>
    <w:rsid w:val="00431564"/>
    <w:pPr>
      <w:ind w:left="648" w:hanging="288"/>
    </w:pPr>
    <w:rPr>
      <w:b/>
      <w:i/>
      <w:color w:val="0000FF"/>
    </w:rPr>
  </w:style>
  <w:style w:type="paragraph" w:styleId="ATABodyBulletLevel01" w:customStyle="1">
    <w:name w:val="ATA Body Bullet Level 01"/>
    <w:basedOn w:val="ATABody"/>
    <w:next w:val="ATABody"/>
    <w:link w:val="ATABodyBulletLevel01Char"/>
    <w:qFormat/>
    <w:rsid w:val="003720F9"/>
    <w:pPr>
      <w:spacing w:before="120"/>
      <w:ind w:left="360" w:hanging="360"/>
      <w:contextualSpacing/>
    </w:pPr>
  </w:style>
  <w:style w:type="character" w:styleId="ATABodyBulletLevel01Char" w:customStyle="1">
    <w:name w:val="ATA Body Bullet Level 01 Char"/>
    <w:basedOn w:val="ATABodyChar"/>
    <w:link w:val="ATABodyBulletLevel01"/>
    <w:rsid w:val="003720F9"/>
    <w:rPr>
      <w:color w:val="262626" w:themeColor="text1" w:themeTint="D9"/>
    </w:rPr>
  </w:style>
  <w:style w:type="character" w:styleId="ATABodyBulletLevel02Char" w:customStyle="1">
    <w:name w:val="ATA Body Bullet Level 02 Char"/>
    <w:basedOn w:val="ATABodyChar"/>
    <w:link w:val="ATABodyBulletLevel02"/>
    <w:rsid w:val="003720F9"/>
    <w:rPr>
      <w:color w:val="262626" w:themeColor="text1" w:themeTint="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1.png"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Microsoft\Windows\Temporary%20Internet%20Files\Content.Outlook\OG4QKRTM\Template02a_Module_Template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94C125620C41F5A067895BADCD0D23"/>
        <w:category>
          <w:name w:val="General"/>
          <w:gallery w:val="placeholder"/>
        </w:category>
        <w:types>
          <w:type w:val="bbPlcHdr"/>
        </w:types>
        <w:behaviors>
          <w:behavior w:val="content"/>
        </w:behaviors>
        <w:guid w:val="{890B6A39-7B9F-426D-BF5D-44AD14E6A026}"/>
      </w:docPartPr>
      <w:docPartBody>
        <w:p w:rsidR="00F3369C" w:rsidRDefault="00696DC4">
          <w:pPr>
            <w:pStyle w:val="AD94C125620C41F5A067895BADCD0D23"/>
          </w:pPr>
          <w:r>
            <w:rPr>
              <w:rStyle w:val="PlaceholderText"/>
              <w:rFonts w:eastAsia="Arial Unicode MS"/>
            </w:rPr>
            <w:t>Numeric Day</w:t>
          </w:r>
        </w:p>
      </w:docPartBody>
    </w:docPart>
    <w:docPart>
      <w:docPartPr>
        <w:name w:val="62B569699C724FD199989640ACE35D5A"/>
        <w:category>
          <w:name w:val="General"/>
          <w:gallery w:val="placeholder"/>
        </w:category>
        <w:types>
          <w:type w:val="bbPlcHdr"/>
        </w:types>
        <w:behaviors>
          <w:behavior w:val="content"/>
        </w:behaviors>
        <w:guid w:val="{98C1435A-3500-435E-82A4-F79A14722F45}"/>
      </w:docPartPr>
      <w:docPartBody>
        <w:p w:rsidR="00F3369C" w:rsidRDefault="00696DC4">
          <w:pPr>
            <w:pStyle w:val="62B569699C724FD199989640ACE35D5A"/>
          </w:pPr>
          <w:r>
            <w:rPr>
              <w:rStyle w:val="PlaceholderText"/>
              <w:rFonts w:eastAsia="Arial Unicode MS"/>
            </w:rPr>
            <w:t>Numeric Day</w:t>
          </w:r>
        </w:p>
      </w:docPartBody>
    </w:docPart>
    <w:docPart>
      <w:docPartPr>
        <w:name w:val="A071122C3A6745E1A51B51E7EEF51009"/>
        <w:category>
          <w:name w:val="General"/>
          <w:gallery w:val="placeholder"/>
        </w:category>
        <w:types>
          <w:type w:val="bbPlcHdr"/>
        </w:types>
        <w:behaviors>
          <w:behavior w:val="content"/>
        </w:behaviors>
        <w:guid w:val="{20BA1067-2258-4825-B03C-45730B2A9717}"/>
      </w:docPartPr>
      <w:docPartBody>
        <w:p w:rsidR="00F3369C" w:rsidRDefault="00696DC4">
          <w:pPr>
            <w:pStyle w:val="A071122C3A6745E1A51B51E7EEF51009"/>
          </w:pPr>
          <w:r w:rsidRPr="00042150">
            <w:rPr>
              <w:rStyle w:val="PlaceholderText"/>
            </w:rPr>
            <w:t xml:space="preserve">Choose </w:t>
          </w:r>
          <w:r>
            <w:rPr>
              <w:rStyle w:val="PlaceholderText"/>
            </w:rPr>
            <w:t>the LOU</w:t>
          </w:r>
          <w:r w:rsidRPr="00042150">
            <w:rPr>
              <w:rStyle w:val="PlaceholderText"/>
            </w:rPr>
            <w:t>.</w:t>
          </w:r>
        </w:p>
      </w:docPartBody>
    </w:docPart>
    <w:docPart>
      <w:docPartPr>
        <w:name w:val="CCC15FAC21F54FF7A5289E7DFD67701E"/>
        <w:category>
          <w:name w:val="General"/>
          <w:gallery w:val="placeholder"/>
        </w:category>
        <w:types>
          <w:type w:val="bbPlcHdr"/>
        </w:types>
        <w:behaviors>
          <w:behavior w:val="content"/>
        </w:behaviors>
        <w:guid w:val="{DAC7B499-5303-4FBA-8B47-18CCB058565F}"/>
      </w:docPartPr>
      <w:docPartBody>
        <w:p w:rsidR="008618DB" w:rsidP="00E22611" w:rsidRDefault="00E22611">
          <w:pPr>
            <w:pStyle w:val="CCC15FAC21F54FF7A5289E7DFD67701E"/>
          </w:pPr>
          <w:r>
            <w:rPr>
              <w:rStyle w:val="PlaceholderText"/>
              <w:rFonts w:eastAsia="Arial Unicode MS"/>
            </w:rPr>
            <w:t>Numeric Day</w:t>
          </w:r>
        </w:p>
      </w:docPartBody>
    </w:docPart>
    <w:docPart>
      <w:docPartPr>
        <w:name w:val="E470C51C4BEF47D5A54017D4488F8C04"/>
        <w:category>
          <w:name w:val="General"/>
          <w:gallery w:val="placeholder"/>
        </w:category>
        <w:types>
          <w:type w:val="bbPlcHdr"/>
        </w:types>
        <w:behaviors>
          <w:behavior w:val="content"/>
        </w:behaviors>
        <w:guid w:val="{E7B0D463-6D1E-4B0B-B3C7-58B95381EE1D}"/>
      </w:docPartPr>
      <w:docPartBody>
        <w:p w:rsidR="008618DB" w:rsidP="00E22611" w:rsidRDefault="00E22611">
          <w:pPr>
            <w:pStyle w:val="E470C51C4BEF47D5A54017D4488F8C04"/>
          </w:pPr>
          <w:r>
            <w:rPr>
              <w:rStyle w:val="PlaceholderText"/>
              <w:rFonts w:eastAsia="Arial Unicode MS"/>
            </w:rPr>
            <w:t>Numeric Day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6DC4"/>
    <w:rsid w:val="003E4832"/>
    <w:rsid w:val="005E445A"/>
    <w:rsid w:val="00696DC4"/>
    <w:rsid w:val="008618DB"/>
    <w:rsid w:val="008F41D3"/>
    <w:rsid w:val="00E22611"/>
    <w:rsid w:val="00F336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ACE3A31"/>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3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sid w:val="00E22611"/>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 w:type="paragraph" w:customStyle="1" w:styleId="CCC15FAC21F54FF7A5289E7DFD67701E">
    <w:name w:val="CCC15FAC21F54FF7A5289E7DFD67701E"/>
    <w:rsid w:val="00E22611"/>
  </w:style>
  <w:style w:type="paragraph" w:customStyle="1" w:styleId="E470C51C4BEF47D5A54017D4488F8C04">
    <w:name w:val="E470C51C4BEF47D5A54017D4488F8C04"/>
    <w:rsid w:val="00E226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CHICAGO.XSL" StyleName="Chicago"/>
</file>

<file path=customXml/item3.xml><?xml version="1.0" encoding="utf-8"?>
<ct:contentTypeSchema xmlns:ct="http://schemas.microsoft.com/office/2006/metadata/contentType" xmlns:ma="http://schemas.microsoft.com/office/2006/metadata/properties/metaAttributes" ct:_="" ma:_="" ma:contentTypeName="Document" ma:contentTypeID="0x0101006FBC54F109ADDA44AFB12D26C091275A" ma:contentTypeVersion="19" ma:contentTypeDescription="Create a new document." ma:contentTypeScope="" ma:versionID="f6b91998ab34f0c64cb5888370d67e39">
  <xsd:schema xmlns:xsd="http://www.w3.org/2001/XMLSchema" xmlns:xs="http://www.w3.org/2001/XMLSchema" xmlns:p="http://schemas.microsoft.com/office/2006/metadata/properties" xmlns:ns2="0b39b100-34c8-42a1-9ad6-b6ff7a1420fd" xmlns:ns3="96114d72-49eb-45bc-812c-97b630c0d439" targetNamespace="http://schemas.microsoft.com/office/2006/metadata/properties" ma:root="true" ma:fieldsID="6d29a77257a4191267187f98c0eaacfb" ns2:_="" ns3:_="">
    <xsd:import namespace="0b39b100-34c8-42a1-9ad6-b6ff7a1420fd"/>
    <xsd:import namespace="96114d72-49eb-45bc-812c-97b630c0d439"/>
    <xsd:element name="properties">
      <xsd:complexType>
        <xsd:sequence>
          <xsd:element name="documentManagement">
            <xsd:complexType>
              <xsd:all>
                <xsd:element ref="ns2:Folder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LS_x0020_Folder" minOccurs="0"/>
                <xsd:element ref="ns2:SharedWithUsers" minOccurs="0"/>
                <xsd:element ref="ns2:SharedWithDetails" minOccurs="0"/>
                <xsd:element ref="ns3:MediaLengthInSeconds" minOccurs="0"/>
                <xsd:element ref="ns3:MediaServiceObjectDetectorVersions" minOccurs="0"/>
                <xsd:element ref="ns3:MediaServiceSearchProperties" minOccurs="0"/>
                <xsd:element ref="ns2:Print"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9b100-34c8-42a1-9ad6-b6ff7a1420fd" elementFormDefault="qualified">
    <xsd:import namespace="http://schemas.microsoft.com/office/2006/documentManagement/types"/>
    <xsd:import namespace="http://schemas.microsoft.com/office/infopath/2007/PartnerControls"/>
    <xsd:element name="Folders" ma:index="8" nillable="true" ma:displayName="Folders" ma:format="Dropdown" ma:internalName="Folders">
      <xsd:simpleType>
        <xsd:restriction base="dms:Choice">
          <xsd:enumeration value="Facilitator Guide"/>
          <xsd:enumeration value="PowerPoints"/>
          <xsd:enumeration value="Individual Handouts"/>
          <xsd:enumeration value="Facilitator Handouts"/>
          <xsd:enumeration value="Handouts"/>
          <xsd:enumeration value="Group Handouts"/>
          <xsd:enumeration value="Facilitator Workbook"/>
          <xsd:enumeration value="Participant Workbook"/>
          <xsd:enumeration value="Pre/Post Know. Survey"/>
          <xsd:enumeration value="Pre/Post Know. Survey Answer Key"/>
          <xsd:enumeration value="Reference Materials"/>
          <xsd:enumeration value="Required Reports"/>
          <xsd:enumeration value="Video Files"/>
          <xsd:enumeration value="EFG"/>
          <xsd:enumeration value="End of Course Critique"/>
          <xsd:enumeration value="GPS"/>
          <xsd:enumeration value="Activity Workbook"/>
          <xsd:enumeration value="Activity Workbook Answer Key"/>
          <xsd:enumeration value="Addendum"/>
          <xsd:enumeration value="Alternative Files"/>
          <xsd:enumeration value="Answer Key"/>
          <xsd:enumeration value="ATA Disclaimer"/>
          <xsd:enumeration value="Bomb Response Checklist"/>
          <xsd:enumeration value="Cable"/>
          <xsd:enumeration value="Case Studies"/>
          <xsd:enumeration value="CDG"/>
          <xsd:enumeration value="CEHR EFG"/>
          <xsd:enumeration value="CEHR Facilitator"/>
          <xsd:enumeration value="CEHR Participant"/>
          <xsd:enumeration value="Checklist"/>
          <xsd:enumeration value="Classroom Workbook"/>
          <xsd:enumeration value="COVID-19"/>
          <xsd:enumeration value="Crime Scene Forms"/>
          <xsd:enumeration value="Data Book"/>
          <xsd:enumeration value="Electronic Templates"/>
          <xsd:enumeration value="Equipment List"/>
          <xsd:enumeration value="Facilitator Admin Prep"/>
          <xsd:enumeration value="Facilitator Answer Key"/>
          <xsd:enumeration value="Facilitator Classroom Workbook"/>
          <xsd:enumeration value="Field Guide"/>
          <xsd:enumeration value="Group Handout PNP"/>
          <xsd:enumeration value="Handbook"/>
          <xsd:enumeration value="LEAD"/>
          <xsd:enumeration value="Media Relations Guidelines Handbook"/>
          <xsd:enumeration value="Participant Exercise Workbook"/>
          <xsd:enumeration value="Participant Handbook"/>
          <xsd:enumeration value="Participant Workbook AK-47"/>
          <xsd:enumeration value="Participant Workbook M4"/>
          <xsd:enumeration value="Plug &amp; Play AK-47"/>
          <xsd:enumeration value="Plug &amp; Play Driving"/>
          <xsd:enumeration value="Plug &amp; Play M4"/>
          <xsd:enumeration value="Plug &amp; Play"/>
          <xsd:enumeration value="Pocket Guide"/>
          <xsd:enumeration value="Poster"/>
          <xsd:enumeration value="PowerPoint PNP"/>
          <xsd:enumeration value="Practical Exercise Handbook"/>
          <xsd:enumeration value="Range Book"/>
          <xsd:enumeration value="Refresher Video"/>
          <xsd:enumeration value="Role Players"/>
          <xsd:enumeration value="Scenarios"/>
          <xsd:enumeration value="Skills Evaluation"/>
          <xsd:enumeration value="Threaded Answer Key"/>
          <xsd:enumeration value="Threaded Case Study"/>
          <xsd:enumeration value="Threaded Exercise"/>
          <xsd:enumeration value="Threaded Exercise Workbook Cover"/>
          <xsd:enumeration value="Training Aids"/>
          <xsd:enumeration value="Facilitator Threaded Exercise"/>
          <xsd:enumeration value="Participant Threaded Exercise"/>
          <xsd:enumeration value="Train-the-Trainer"/>
          <xsd:enumeration value="Trends"/>
          <xsd:enumeration value="Trends EFG"/>
          <xsd:enumeration value="Trends FG"/>
          <xsd:enumeration value="Trends Handbook"/>
          <xsd:enumeration value="Trends PG"/>
          <xsd:enumeration value="USB ONLY"/>
          <xsd:enumeration value="Workbook Answer Key"/>
          <xsd:enumeration value="Workbook Cover"/>
          <xsd:enumeration value="Printing Instructions"/>
        </xsd:restriction>
      </xsd:simpleType>
    </xsd:element>
    <xsd:element name="LS_x0020_Folder" ma:index="15" nillable="true" ma:displayName="LS Folder" ma:description="Holds files that are facilitator and participant files to be translated by Language Services" ma:format="Dropdown" ma:internalName="LS_x0020_Folder">
      <xsd:simpleType>
        <xsd:restriction base="dms:Choice">
          <xsd:enumeration value="EFG"/>
          <xsd:enumeration value="GPS"/>
          <xsd:enumeration value="DO NOT TRANSLATE"/>
        </xsd:restrict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Print" ma:index="21" nillable="true" ma:displayName="Print" ma:description="Material to print or not to print" ma:format="Dropdown" ma:internalName="Print">
      <xsd:simpleType>
        <xsd:restriction base="dms:Choice">
          <xsd:enumeration value="Print"/>
          <xsd:enumeration value="DO NOT PRINT"/>
        </xsd:restriction>
      </xsd:simpleType>
    </xsd:element>
  </xsd:schema>
  <xsd:schema xmlns:xsd="http://www.w3.org/2001/XMLSchema" xmlns:xs="http://www.w3.org/2001/XMLSchema" xmlns:dms="http://schemas.microsoft.com/office/2006/documentManagement/types" xmlns:pc="http://schemas.microsoft.com/office/infopath/2007/PartnerControls" targetNamespace="96114d72-49eb-45bc-812c-97b630c0d43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olders xmlns="0b39b100-34c8-42a1-9ad6-b6ff7a1420fd">Facilitator Guide</Folders>
    <LS_x0020_Folder xmlns="0b39b100-34c8-42a1-9ad6-b6ff7a1420fd">EFG</LS_x0020_Folder>
    <Print xmlns="0b39b100-34c8-42a1-9ad6-b6ff7a1420fd">DO NOT PRINT</Print>
  </documentManagement>
</p:properties>
</file>

<file path=customXml/itemProps1.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2.xml><?xml version="1.0" encoding="utf-8"?>
<ds:datastoreItem xmlns:ds="http://schemas.openxmlformats.org/officeDocument/2006/customXml" ds:itemID="{5C374E13-E0B2-4E05-A19A-06BEC3B403E7}">
  <ds:schemaRefs>
    <ds:schemaRef ds:uri="http://schemas.openxmlformats.org/officeDocument/2006/bibliography"/>
  </ds:schemaRefs>
</ds:datastoreItem>
</file>

<file path=customXml/itemProps3.xml><?xml version="1.0" encoding="utf-8"?>
<ds:datastoreItem xmlns:ds="http://schemas.openxmlformats.org/officeDocument/2006/customXml" ds:itemID="{807C2414-6E88-4CF8-A2F2-D1E563667B0C}"/>
</file>

<file path=customXml/itemProps4.xml><?xml version="1.0" encoding="utf-8"?>
<ds:datastoreItem xmlns:ds="http://schemas.openxmlformats.org/officeDocument/2006/customXml" ds:itemID="{C967CFEE-62A0-4870-93CC-994B3AE3D35C}">
  <ds:schemaRefs>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elements/1.1/"/>
    <ds:schemaRef ds:uri="http://purl.org/dc/dcmitype/"/>
    <ds:schemaRef ds:uri="http://schemas.microsoft.com/office/infopath/2007/PartnerControls"/>
    <ds:schemaRef ds:uri="0b39b100-34c8-42a1-9ad6-b6ff7a1420f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Template02a_Module_Template_vNO_FG-PG.dotx</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02: Adult Learning Principles</dc:title>
  <dc:subject>CISR Train-The-Trainer</dc:subject>
  <dc:creator/>
  <cp:lastModifiedBy>Alston, Charita D</cp:lastModifiedBy>
  <cp:revision>3</cp:revision>
  <dcterms:created xsi:type="dcterms:W3CDTF">2025-02-07T13:51:00Z</dcterms:created>
  <dcterms:modified xsi:type="dcterms:W3CDTF">2025-02-07T13:51:43Z</dcterms:modified>
  <cp:contentStatus>v1.00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0x0101006FBC54F109ADDA44AFB12D26C091275A</vt:lpwstr>
  </property>
  <property fmtid="{D5CDD505-2E9C-101B-9397-08002B2CF9AE}" pid="3" name="Languages">
    <vt:lpwstr>English</vt:lpwstr>
  </property>
  <property fmtid="{D5CDD505-2E9C-101B-9397-08002B2CF9AE}" pid="4" name="MSIP_Label_1665d9ee-429a-4d5f-97cc-cfb56e044a6e_Enabled">
    <vt:lpwstr>true</vt:lpwstr>
  </property>
  <property fmtid="{D5CDD505-2E9C-101B-9397-08002B2CF9AE}" pid="5" name="MSIP_Label_1665d9ee-429a-4d5f-97cc-cfb56e044a6e_SetDate">
    <vt:lpwstr>2025-02-07T13:51:28Z</vt:lpwstr>
  </property>
  <property fmtid="{D5CDD505-2E9C-101B-9397-08002B2CF9AE}" pid="6" name="MSIP_Label_1665d9ee-429a-4d5f-97cc-cfb56e044a6e_Method">
    <vt:lpwstr>Privileged</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49ec8cce-f6ce-46f0-9576-b90612acfd32</vt:lpwstr>
  </property>
  <property fmtid="{D5CDD505-2E9C-101B-9397-08002B2CF9AE}" pid="10" name="MSIP_Label_1665d9ee-429a-4d5f-97cc-cfb56e044a6e_ContentBits">
    <vt:lpwstr>0</vt:lpwstr>
  </property>
  <property fmtid="{D5CDD505-2E9C-101B-9397-08002B2CF9AE}" pid="11" name="MSIP_Label_1665d9ee-429a-4d5f-97cc-cfb56e044a6e_Tag">
    <vt:lpwstr>10, 0, 1, 2</vt:lpwstr>
  </property>
</Properties>
</file>